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6848" w14:textId="5ADB0A20" w:rsidR="002E51AD" w:rsidRPr="00480A74" w:rsidRDefault="00480A74" w:rsidP="00480A74">
      <w:pPr>
        <w:pStyle w:val="Normalwebb"/>
        <w:spacing w:before="0" w:beforeAutospacing="0" w:after="0" w:afterAutospacing="0"/>
        <w:rPr>
          <w:rFonts w:ascii="Verdana" w:hAnsi="Verdana"/>
          <w:sz w:val="20"/>
          <w:szCs w:val="20"/>
        </w:rPr>
      </w:pPr>
      <w:r>
        <w:rPr>
          <w:rFonts w:ascii="Verdana" w:hAnsi="Verdana"/>
          <w:b/>
          <w:bCs/>
          <w:color w:val="121212"/>
          <w:sz w:val="20"/>
          <w:szCs w:val="20"/>
        </w:rPr>
        <w:t>PAKISTAN’S GHAZA</w:t>
      </w:r>
      <w:r w:rsidR="00CA478E">
        <w:rPr>
          <w:rFonts w:ascii="Verdana" w:hAnsi="Verdana"/>
          <w:b/>
          <w:bCs/>
          <w:color w:val="121212"/>
          <w:sz w:val="20"/>
          <w:szCs w:val="20"/>
        </w:rPr>
        <w:t xml:space="preserve">B </w:t>
      </w:r>
      <w:r w:rsidR="00C327C9">
        <w:rPr>
          <w:rFonts w:ascii="Verdana" w:hAnsi="Verdana"/>
          <w:b/>
          <w:bCs/>
          <w:color w:val="121212"/>
          <w:sz w:val="20"/>
          <w:szCs w:val="20"/>
        </w:rPr>
        <w:t xml:space="preserve">LIL-HAQ OPERATION AND THE PROSPECT OF REGIME CHANGE IN AFGHANISTAN </w:t>
      </w:r>
    </w:p>
    <w:p w14:paraId="74EB44BB" w14:textId="2020527B" w:rsidR="002E51AD" w:rsidRPr="00C327C9" w:rsidRDefault="002E51AD" w:rsidP="00480A74">
      <w:pPr>
        <w:pStyle w:val="Normalwebb"/>
        <w:spacing w:before="0" w:beforeAutospacing="0" w:after="0" w:afterAutospacing="0"/>
        <w:rPr>
          <w:rFonts w:ascii="Verdana" w:hAnsi="Verdana"/>
          <w:sz w:val="20"/>
          <w:szCs w:val="20"/>
        </w:rPr>
      </w:pPr>
      <w:r w:rsidRPr="00C327C9">
        <w:rPr>
          <w:rFonts w:ascii="Verdana" w:hAnsi="Verdana" w:cs="Arial"/>
          <w:color w:val="000000"/>
          <w:sz w:val="20"/>
          <w:szCs w:val="20"/>
        </w:rPr>
        <w:t>Syed Fazl-e-Haider </w:t>
      </w:r>
    </w:p>
    <w:p w14:paraId="79A3837B" w14:textId="3EC28B85" w:rsidR="00EC13B4" w:rsidRPr="00EC13B4" w:rsidRDefault="00EC13B4" w:rsidP="00480A74">
      <w:pPr>
        <w:spacing w:after="0" w:line="240" w:lineRule="auto"/>
        <w:rPr>
          <w:rFonts w:ascii="Verdana" w:eastAsia="Times New Roman" w:hAnsi="Verdana"/>
          <w:sz w:val="20"/>
          <w:szCs w:val="20"/>
          <w:lang w:val="en-US"/>
        </w:rPr>
      </w:pPr>
      <w:r w:rsidRPr="00EC13B4">
        <w:rPr>
          <w:rFonts w:ascii="Verdana" w:eastAsia="Times New Roman" w:hAnsi="Verdana"/>
          <w:sz w:val="20"/>
          <w:szCs w:val="20"/>
          <w:lang w:val="en-US"/>
        </w:rPr>
        <w:t>On February</w:t>
      </w:r>
      <w:r w:rsidR="00D1253A" w:rsidRPr="00480A74">
        <w:rPr>
          <w:rFonts w:ascii="Verdana" w:eastAsia="Times New Roman" w:hAnsi="Verdana"/>
          <w:sz w:val="20"/>
          <w:szCs w:val="20"/>
          <w:lang w:val="en-US"/>
        </w:rPr>
        <w:t xml:space="preserve"> </w:t>
      </w:r>
      <w:r w:rsidR="00D1253A" w:rsidRPr="00EC13B4">
        <w:rPr>
          <w:rFonts w:ascii="Verdana" w:eastAsia="Times New Roman" w:hAnsi="Verdana"/>
          <w:sz w:val="20"/>
          <w:szCs w:val="20"/>
          <w:lang w:val="en-US"/>
        </w:rPr>
        <w:t>26</w:t>
      </w:r>
      <w:r w:rsidRPr="00EC13B4">
        <w:rPr>
          <w:rFonts w:ascii="Verdana" w:eastAsia="Times New Roman" w:hAnsi="Verdana"/>
          <w:sz w:val="20"/>
          <w:szCs w:val="20"/>
          <w:lang w:val="en-US"/>
        </w:rPr>
        <w:t xml:space="preserve">, Pakistan launched </w:t>
      </w:r>
      <w:hyperlink r:id="rId4" w:history="1">
        <w:r w:rsidRPr="00EC13B4">
          <w:rPr>
            <w:rStyle w:val="Hyperlnk"/>
            <w:rFonts w:ascii="Verdana" w:eastAsia="Times New Roman" w:hAnsi="Verdana"/>
            <w:sz w:val="20"/>
            <w:szCs w:val="20"/>
            <w:lang w:val="en-US"/>
          </w:rPr>
          <w:t xml:space="preserve">Operation </w:t>
        </w:r>
        <w:proofErr w:type="spellStart"/>
        <w:r w:rsidRPr="00EC13B4">
          <w:rPr>
            <w:rStyle w:val="Hyperlnk"/>
            <w:rFonts w:ascii="Verdana" w:eastAsia="Times New Roman" w:hAnsi="Verdana"/>
            <w:i/>
            <w:iCs/>
            <w:sz w:val="20"/>
            <w:szCs w:val="20"/>
            <w:lang w:val="en-US"/>
          </w:rPr>
          <w:t>Ghazab</w:t>
        </w:r>
        <w:proofErr w:type="spellEnd"/>
        <w:r w:rsidRPr="00EC13B4">
          <w:rPr>
            <w:rStyle w:val="Hyperlnk"/>
            <w:rFonts w:ascii="Verdana" w:eastAsia="Times New Roman" w:hAnsi="Verdana"/>
            <w:i/>
            <w:iCs/>
            <w:sz w:val="20"/>
            <w:szCs w:val="20"/>
            <w:lang w:val="en-US"/>
          </w:rPr>
          <w:t xml:space="preserve"> </w:t>
        </w:r>
        <w:proofErr w:type="spellStart"/>
        <w:r w:rsidRPr="00EC13B4">
          <w:rPr>
            <w:rStyle w:val="Hyperlnk"/>
            <w:rFonts w:ascii="Verdana" w:eastAsia="Times New Roman" w:hAnsi="Verdana"/>
            <w:i/>
            <w:iCs/>
            <w:sz w:val="20"/>
            <w:szCs w:val="20"/>
            <w:lang w:val="en-US"/>
          </w:rPr>
          <w:t>lil</w:t>
        </w:r>
        <w:proofErr w:type="spellEnd"/>
        <w:r w:rsidRPr="00EC13B4">
          <w:rPr>
            <w:rStyle w:val="Hyperlnk"/>
            <w:rFonts w:ascii="Verdana" w:eastAsia="Times New Roman" w:hAnsi="Verdana"/>
            <w:i/>
            <w:iCs/>
            <w:sz w:val="20"/>
            <w:szCs w:val="20"/>
            <w:lang w:val="en-US"/>
          </w:rPr>
          <w:t>-Haq</w:t>
        </w:r>
      </w:hyperlink>
      <w:r w:rsidRPr="00EC13B4">
        <w:rPr>
          <w:rFonts w:ascii="Verdana" w:eastAsia="Times New Roman" w:hAnsi="Verdana"/>
          <w:sz w:val="20"/>
          <w:szCs w:val="20"/>
          <w:lang w:val="en-US"/>
        </w:rPr>
        <w:t xml:space="preserve"> (Righteous Fury) against the Taliban regime in Kabul. The operation is widely interpreted as an attempt by Islamabad to pursue regime change in Afghanistan. Under Taliban rule, Afghanistan has effectively become a base for terrorist activities targeting not only Pakistan but also </w:t>
      </w:r>
      <w:r w:rsidR="003B6076">
        <w:rPr>
          <w:rFonts w:ascii="Verdana" w:eastAsia="Times New Roman" w:hAnsi="Verdana"/>
          <w:sz w:val="20"/>
          <w:szCs w:val="20"/>
          <w:lang w:val="en-US"/>
        </w:rPr>
        <w:t xml:space="preserve">other </w:t>
      </w:r>
      <w:r w:rsidRPr="00EC13B4">
        <w:rPr>
          <w:rFonts w:ascii="Verdana" w:eastAsia="Times New Roman" w:hAnsi="Verdana"/>
          <w:sz w:val="20"/>
          <w:szCs w:val="20"/>
          <w:lang w:val="en-US"/>
        </w:rPr>
        <w:t>Central Asian states, including Tajikistan. Russia has warned that Afghanistan-based ISIS seeks to expand its so-called caliphate in Central Asia, while China has expressed concern over the presence of Uyghur militants and other anti-China groups in the country. In this context, regime change in Kabul has emerged as a strategic priority for Islamabad</w:t>
      </w:r>
      <w:r w:rsidR="004B3C64">
        <w:rPr>
          <w:rFonts w:ascii="Verdana" w:eastAsia="Times New Roman" w:hAnsi="Verdana"/>
          <w:sz w:val="20"/>
          <w:szCs w:val="20"/>
          <w:lang w:val="en-US"/>
        </w:rPr>
        <w:t xml:space="preserve"> and </w:t>
      </w:r>
      <w:r w:rsidRPr="00EC13B4">
        <w:rPr>
          <w:rFonts w:ascii="Verdana" w:eastAsia="Times New Roman" w:hAnsi="Verdana"/>
          <w:sz w:val="20"/>
          <w:szCs w:val="20"/>
          <w:lang w:val="en-US"/>
        </w:rPr>
        <w:t xml:space="preserve">Beijing. Meanwhile, the persistence of terrorist safe havens </w:t>
      </w:r>
      <w:r w:rsidR="00003DA9" w:rsidRPr="00480A74">
        <w:rPr>
          <w:rFonts w:ascii="Verdana" w:eastAsia="Times New Roman" w:hAnsi="Verdana"/>
          <w:sz w:val="20"/>
          <w:szCs w:val="20"/>
          <w:lang w:val="en-US"/>
        </w:rPr>
        <w:t>in A</w:t>
      </w:r>
      <w:r w:rsidR="00134520" w:rsidRPr="00480A74">
        <w:rPr>
          <w:rFonts w:ascii="Verdana" w:eastAsia="Times New Roman" w:hAnsi="Verdana"/>
          <w:sz w:val="20"/>
          <w:szCs w:val="20"/>
          <w:lang w:val="en-US"/>
        </w:rPr>
        <w:t xml:space="preserve">fghanistan </w:t>
      </w:r>
      <w:r w:rsidRPr="00EC13B4">
        <w:rPr>
          <w:rFonts w:ascii="Verdana" w:eastAsia="Times New Roman" w:hAnsi="Verdana"/>
          <w:sz w:val="20"/>
          <w:szCs w:val="20"/>
          <w:lang w:val="en-US"/>
        </w:rPr>
        <w:t xml:space="preserve">and </w:t>
      </w:r>
      <w:r w:rsidR="00134520" w:rsidRPr="00480A74">
        <w:rPr>
          <w:rFonts w:ascii="Verdana" w:eastAsia="Times New Roman" w:hAnsi="Verdana"/>
          <w:sz w:val="20"/>
          <w:szCs w:val="20"/>
          <w:lang w:val="en-US"/>
        </w:rPr>
        <w:t xml:space="preserve">the </w:t>
      </w:r>
      <w:r w:rsidRPr="00EC13B4">
        <w:rPr>
          <w:rFonts w:ascii="Verdana" w:eastAsia="Times New Roman" w:hAnsi="Verdana"/>
          <w:sz w:val="20"/>
          <w:szCs w:val="20"/>
          <w:lang w:val="en-US"/>
        </w:rPr>
        <w:t xml:space="preserve">ongoing </w:t>
      </w:r>
      <w:r w:rsidR="00134520" w:rsidRPr="00480A74">
        <w:rPr>
          <w:rFonts w:ascii="Verdana" w:eastAsia="Times New Roman" w:hAnsi="Verdana"/>
          <w:sz w:val="20"/>
          <w:szCs w:val="20"/>
          <w:lang w:val="en-US"/>
        </w:rPr>
        <w:t xml:space="preserve">war </w:t>
      </w:r>
      <w:r w:rsidRPr="00EC13B4">
        <w:rPr>
          <w:rFonts w:ascii="Verdana" w:eastAsia="Times New Roman" w:hAnsi="Verdana"/>
          <w:sz w:val="20"/>
          <w:szCs w:val="20"/>
          <w:lang w:val="en-US"/>
        </w:rPr>
        <w:t>has stalled major trans-Afghan connectivity projects intended to link Central Asia with Pakistani seaports.</w:t>
      </w:r>
    </w:p>
    <w:p w14:paraId="06910F4F" w14:textId="7DBF107F" w:rsidR="00374ED9" w:rsidRPr="00374ED9" w:rsidRDefault="00260BA1" w:rsidP="00260BA1">
      <w:pPr>
        <w:pStyle w:val="Normalwebb"/>
        <w:spacing w:before="0" w:beforeAutospacing="0" w:after="0" w:afterAutospacing="0"/>
        <w:rPr>
          <w:rFonts w:ascii="Verdana" w:hAnsi="Verdana"/>
          <w:sz w:val="20"/>
          <w:szCs w:val="20"/>
        </w:rPr>
      </w:pPr>
      <w:r>
        <w:rPr>
          <w:rFonts w:ascii="Verdana" w:hAnsi="Verdana" w:cs="Arial"/>
          <w:b/>
          <w:bCs/>
          <w:color w:val="000000"/>
          <w:sz w:val="20"/>
          <w:szCs w:val="20"/>
        </w:rPr>
        <w:t xml:space="preserve">BACKGROUND: </w:t>
      </w:r>
      <w:r w:rsidR="00374ED9" w:rsidRPr="00374ED9">
        <w:rPr>
          <w:rFonts w:ascii="Verdana" w:eastAsia="Times New Roman" w:hAnsi="Verdana"/>
          <w:sz w:val="20"/>
          <w:szCs w:val="20"/>
          <w:lang w:val="en-US"/>
        </w:rPr>
        <w:t xml:space="preserve">Since 2021, following the Taliban’s takeover of Afghanistan after the U.S. withdrawal under the Doha Agreement, Pakistan has experienced a significant increase in terrorist attacks. Islamabad has </w:t>
      </w:r>
      <w:hyperlink r:id="rId5" w:history="1">
        <w:r w:rsidR="00374ED9" w:rsidRPr="00374ED9">
          <w:rPr>
            <w:rStyle w:val="Hyperlnk"/>
            <w:rFonts w:ascii="Verdana" w:eastAsia="Times New Roman" w:hAnsi="Verdana"/>
            <w:sz w:val="20"/>
            <w:szCs w:val="20"/>
            <w:lang w:val="en-US"/>
          </w:rPr>
          <w:t>accused</w:t>
        </w:r>
      </w:hyperlink>
      <w:r w:rsidR="00374ED9" w:rsidRPr="00374ED9">
        <w:rPr>
          <w:rFonts w:ascii="Verdana" w:eastAsia="Times New Roman" w:hAnsi="Verdana"/>
          <w:sz w:val="20"/>
          <w:szCs w:val="20"/>
          <w:lang w:val="en-US"/>
        </w:rPr>
        <w:t xml:space="preserve"> Afghanistan-based militant groups of conducting cross-border operations within its territory. Prominent among these are Tehreek-e-Taliban Pakistan (TTP) and </w:t>
      </w:r>
      <w:proofErr w:type="spellStart"/>
      <w:r w:rsidR="00374ED9" w:rsidRPr="00374ED9">
        <w:rPr>
          <w:rFonts w:ascii="Verdana" w:eastAsia="Times New Roman" w:hAnsi="Verdana"/>
          <w:sz w:val="20"/>
          <w:szCs w:val="20"/>
          <w:lang w:val="en-US"/>
        </w:rPr>
        <w:t>Balochistan</w:t>
      </w:r>
      <w:proofErr w:type="spellEnd"/>
      <w:r w:rsidR="00374ED9" w:rsidRPr="00374ED9">
        <w:rPr>
          <w:rFonts w:ascii="Verdana" w:eastAsia="Times New Roman" w:hAnsi="Verdana"/>
          <w:sz w:val="20"/>
          <w:szCs w:val="20"/>
          <w:lang w:val="en-US"/>
        </w:rPr>
        <w:t xml:space="preserve"> Liberation Army (BLA), which have been responsible for numerous high-profile attacks. Pakistan has repeatedly urged the Taliban government to take </w:t>
      </w:r>
      <w:hyperlink r:id="rId6" w:history="1">
        <w:r w:rsidR="00374ED9" w:rsidRPr="00374ED9">
          <w:rPr>
            <w:rStyle w:val="Hyperlnk"/>
            <w:rFonts w:ascii="Verdana" w:eastAsia="Times New Roman" w:hAnsi="Verdana"/>
            <w:sz w:val="20"/>
            <w:szCs w:val="20"/>
            <w:lang w:val="en-US"/>
          </w:rPr>
          <w:t>action</w:t>
        </w:r>
      </w:hyperlink>
      <w:r w:rsidR="00374ED9" w:rsidRPr="00374ED9">
        <w:rPr>
          <w:rFonts w:ascii="Verdana" w:eastAsia="Times New Roman" w:hAnsi="Verdana"/>
          <w:sz w:val="20"/>
          <w:szCs w:val="20"/>
          <w:lang w:val="en-US"/>
        </w:rPr>
        <w:t xml:space="preserve"> against these groups, which continue to operate from Afghan territory with relative impunity; however, these requests have largely gone unheeded.</w:t>
      </w:r>
    </w:p>
    <w:p w14:paraId="28289BC9" w14:textId="4628CEDD" w:rsidR="00F74C6F" w:rsidRPr="00F74C6F" w:rsidRDefault="00F74C6F" w:rsidP="00480A74">
      <w:pPr>
        <w:spacing w:after="0" w:line="240" w:lineRule="auto"/>
        <w:rPr>
          <w:rFonts w:ascii="Verdana" w:eastAsia="Times New Roman" w:hAnsi="Verdana"/>
          <w:sz w:val="20"/>
          <w:szCs w:val="20"/>
          <w:lang w:val="en-US"/>
        </w:rPr>
      </w:pPr>
      <w:r w:rsidRPr="00F74C6F">
        <w:rPr>
          <w:rFonts w:ascii="Verdana" w:eastAsia="Times New Roman" w:hAnsi="Verdana"/>
          <w:sz w:val="20"/>
          <w:szCs w:val="20"/>
          <w:lang w:val="en-US"/>
        </w:rPr>
        <w:t xml:space="preserve">China, which shares a 47-mile border with Afghanistan, has long been concerned that the country could </w:t>
      </w:r>
      <w:r w:rsidR="00FB0FF3" w:rsidRPr="00480A74">
        <w:rPr>
          <w:rFonts w:ascii="Verdana" w:eastAsia="Times New Roman" w:hAnsi="Verdana"/>
          <w:sz w:val="20"/>
          <w:szCs w:val="20"/>
          <w:lang w:val="en-US"/>
        </w:rPr>
        <w:t>become</w:t>
      </w:r>
      <w:r w:rsidRPr="00F74C6F">
        <w:rPr>
          <w:rFonts w:ascii="Verdana" w:eastAsia="Times New Roman" w:hAnsi="Verdana"/>
          <w:sz w:val="20"/>
          <w:szCs w:val="20"/>
          <w:lang w:val="en-US"/>
        </w:rPr>
        <w:t xml:space="preserve"> as a sanctuary for Uyghur separatists </w:t>
      </w:r>
      <w:r w:rsidR="003E71F4" w:rsidRPr="00480A74">
        <w:rPr>
          <w:rFonts w:ascii="Verdana" w:eastAsia="Times New Roman" w:hAnsi="Verdana"/>
          <w:sz w:val="20"/>
          <w:szCs w:val="20"/>
          <w:lang w:val="en-US"/>
        </w:rPr>
        <w:t xml:space="preserve">in proximity of </w:t>
      </w:r>
      <w:r w:rsidRPr="00F74C6F">
        <w:rPr>
          <w:rFonts w:ascii="Verdana" w:eastAsia="Times New Roman" w:hAnsi="Verdana"/>
          <w:sz w:val="20"/>
          <w:szCs w:val="20"/>
          <w:lang w:val="en-US"/>
        </w:rPr>
        <w:t xml:space="preserve">its Xinjiang region. The Taliban government has assured Beijing that Afghan territory would not be used for activities against China. In return, China has offered economic assistance and investment to support Afghanistan’s reconstruction and </w:t>
      </w:r>
      <w:proofErr w:type="gramStart"/>
      <w:r w:rsidRPr="00F74C6F">
        <w:rPr>
          <w:rFonts w:ascii="Verdana" w:eastAsia="Times New Roman" w:hAnsi="Verdana"/>
          <w:sz w:val="20"/>
          <w:szCs w:val="20"/>
          <w:lang w:val="en-US"/>
        </w:rPr>
        <w:t>development, and</w:t>
      </w:r>
      <w:proofErr w:type="gramEnd"/>
      <w:r w:rsidRPr="00F74C6F">
        <w:rPr>
          <w:rFonts w:ascii="Verdana" w:eastAsia="Times New Roman" w:hAnsi="Verdana"/>
          <w:sz w:val="20"/>
          <w:szCs w:val="20"/>
          <w:lang w:val="en-US"/>
        </w:rPr>
        <w:t xml:space="preserve"> has since emerged as the largest foreign investor in the country.</w:t>
      </w:r>
    </w:p>
    <w:p w14:paraId="51BC6348" w14:textId="6F8EFC1E" w:rsidR="009B7D0A" w:rsidRPr="009B7D0A" w:rsidRDefault="009B7D0A" w:rsidP="00480A74">
      <w:pPr>
        <w:pStyle w:val="Normalwebb"/>
        <w:spacing w:before="0" w:beforeAutospacing="0" w:after="0" w:afterAutospacing="0"/>
        <w:rPr>
          <w:rFonts w:ascii="Verdana" w:hAnsi="Verdana"/>
          <w:sz w:val="20"/>
          <w:szCs w:val="20"/>
          <w:lang w:val="en-US"/>
        </w:rPr>
      </w:pPr>
      <w:r w:rsidRPr="009B7D0A">
        <w:rPr>
          <w:rFonts w:ascii="Verdana" w:hAnsi="Verdana"/>
          <w:sz w:val="20"/>
          <w:szCs w:val="20"/>
          <w:lang w:val="en-US"/>
        </w:rPr>
        <w:t xml:space="preserve">Other anti-China groups operating from safe havens in Afghanistan include the TTP and the BLA. Both </w:t>
      </w:r>
      <w:r w:rsidRPr="00480A74">
        <w:rPr>
          <w:rFonts w:ascii="Verdana" w:hAnsi="Verdana"/>
          <w:sz w:val="20"/>
          <w:szCs w:val="20"/>
          <w:lang w:val="en-US"/>
        </w:rPr>
        <w:t>organizations</w:t>
      </w:r>
      <w:r w:rsidRPr="009B7D0A">
        <w:rPr>
          <w:rFonts w:ascii="Verdana" w:hAnsi="Verdana"/>
          <w:sz w:val="20"/>
          <w:szCs w:val="20"/>
          <w:lang w:val="en-US"/>
        </w:rPr>
        <w:t xml:space="preserve"> have been implicated in several high-profile </w:t>
      </w:r>
      <w:hyperlink r:id="rId7" w:history="1">
        <w:r w:rsidRPr="009B7D0A">
          <w:rPr>
            <w:rStyle w:val="Hyperlnk"/>
            <w:rFonts w:ascii="Verdana" w:hAnsi="Verdana"/>
            <w:sz w:val="20"/>
            <w:szCs w:val="20"/>
            <w:lang w:val="en-US"/>
          </w:rPr>
          <w:t>attacks</w:t>
        </w:r>
      </w:hyperlink>
      <w:r w:rsidRPr="009B7D0A">
        <w:rPr>
          <w:rFonts w:ascii="Verdana" w:hAnsi="Verdana"/>
          <w:sz w:val="20"/>
          <w:szCs w:val="20"/>
          <w:lang w:val="en-US"/>
        </w:rPr>
        <w:t xml:space="preserve"> targeting Chinese nationals in Pakistan.</w:t>
      </w:r>
    </w:p>
    <w:p w14:paraId="4A97228C" w14:textId="4C334584" w:rsidR="00774DB6" w:rsidRPr="00774DB6" w:rsidRDefault="00774DB6" w:rsidP="00480A74">
      <w:pPr>
        <w:spacing w:after="0" w:line="240" w:lineRule="auto"/>
        <w:rPr>
          <w:rFonts w:ascii="Verdana" w:eastAsia="Times New Roman" w:hAnsi="Verdana"/>
          <w:sz w:val="20"/>
          <w:szCs w:val="20"/>
          <w:lang w:val="en-US"/>
        </w:rPr>
      </w:pPr>
      <w:r w:rsidRPr="00774DB6">
        <w:rPr>
          <w:rFonts w:ascii="Verdana" w:eastAsia="Times New Roman" w:hAnsi="Verdana"/>
          <w:sz w:val="20"/>
          <w:szCs w:val="20"/>
          <w:lang w:val="en-US"/>
        </w:rPr>
        <w:t xml:space="preserve">In March 2024, a suicide attack on a </w:t>
      </w:r>
      <w:r w:rsidR="00887142" w:rsidRPr="00480A74">
        <w:rPr>
          <w:rFonts w:ascii="Verdana" w:eastAsia="Times New Roman" w:hAnsi="Verdana"/>
          <w:sz w:val="20"/>
          <w:szCs w:val="20"/>
          <w:lang w:val="en-US"/>
        </w:rPr>
        <w:t>van</w:t>
      </w:r>
      <w:r w:rsidRPr="00774DB6">
        <w:rPr>
          <w:rFonts w:ascii="Verdana" w:eastAsia="Times New Roman" w:hAnsi="Verdana"/>
          <w:sz w:val="20"/>
          <w:szCs w:val="20"/>
          <w:lang w:val="en-US"/>
        </w:rPr>
        <w:t xml:space="preserve"> </w:t>
      </w:r>
      <w:hyperlink r:id="rId8" w:history="1">
        <w:r w:rsidRPr="00774DB6">
          <w:rPr>
            <w:rStyle w:val="Hyperlnk"/>
            <w:rFonts w:ascii="Verdana" w:eastAsia="Times New Roman" w:hAnsi="Verdana"/>
            <w:sz w:val="20"/>
            <w:szCs w:val="20"/>
            <w:lang w:val="en-US"/>
          </w:rPr>
          <w:t>killed</w:t>
        </w:r>
      </w:hyperlink>
      <w:r w:rsidRPr="00774DB6">
        <w:rPr>
          <w:rFonts w:ascii="Verdana" w:eastAsia="Times New Roman" w:hAnsi="Verdana"/>
          <w:sz w:val="20"/>
          <w:szCs w:val="20"/>
          <w:lang w:val="en-US"/>
        </w:rPr>
        <w:t xml:space="preserve"> five Chinese engineers working on the Dasu dam project in Khyber Pakhtunkhwa. A similar attack at the same site in 2021 resulted in the deaths of nine Chinese engineers. The TTP was implicated in both incidents. </w:t>
      </w:r>
      <w:r w:rsidR="00A2646E" w:rsidRPr="00480A74">
        <w:rPr>
          <w:rFonts w:ascii="Verdana" w:eastAsia="Times New Roman" w:hAnsi="Verdana"/>
          <w:sz w:val="20"/>
          <w:szCs w:val="20"/>
          <w:lang w:val="en-US"/>
        </w:rPr>
        <w:t>T</w:t>
      </w:r>
      <w:r w:rsidRPr="00774DB6">
        <w:rPr>
          <w:rFonts w:ascii="Verdana" w:eastAsia="Times New Roman" w:hAnsi="Verdana"/>
          <w:sz w:val="20"/>
          <w:szCs w:val="20"/>
          <w:lang w:val="en-US"/>
        </w:rPr>
        <w:t>he BLA</w:t>
      </w:r>
      <w:r w:rsidR="006B1CF5" w:rsidRPr="00480A74">
        <w:rPr>
          <w:rFonts w:ascii="Verdana" w:eastAsia="Times New Roman" w:hAnsi="Verdana"/>
          <w:sz w:val="20"/>
          <w:szCs w:val="20"/>
          <w:lang w:val="en-US"/>
        </w:rPr>
        <w:t xml:space="preserve">, in turn, </w:t>
      </w:r>
      <w:r w:rsidRPr="00774DB6">
        <w:rPr>
          <w:rFonts w:ascii="Verdana" w:eastAsia="Times New Roman" w:hAnsi="Verdana"/>
          <w:sz w:val="20"/>
          <w:szCs w:val="20"/>
          <w:lang w:val="en-US"/>
        </w:rPr>
        <w:t xml:space="preserve">has conducted more attacks on Chinese nationals and assets than any other separatist </w:t>
      </w:r>
      <w:r w:rsidR="006B1CF5" w:rsidRPr="00480A74">
        <w:rPr>
          <w:rFonts w:ascii="Verdana" w:eastAsia="Times New Roman" w:hAnsi="Verdana"/>
          <w:sz w:val="20"/>
          <w:szCs w:val="20"/>
          <w:lang w:val="en-US"/>
        </w:rPr>
        <w:t>organization</w:t>
      </w:r>
      <w:r w:rsidRPr="00774DB6">
        <w:rPr>
          <w:rFonts w:ascii="Verdana" w:eastAsia="Times New Roman" w:hAnsi="Verdana"/>
          <w:sz w:val="20"/>
          <w:szCs w:val="20"/>
          <w:lang w:val="en-US"/>
        </w:rPr>
        <w:t xml:space="preserve">. Notably, in 2022, the BLA deployed its first female suicide bomber, who carried out an attack outside the Confucius Institute at the University of Karachi, </w:t>
      </w:r>
      <w:hyperlink r:id="rId9" w:history="1">
        <w:r w:rsidRPr="00774DB6">
          <w:rPr>
            <w:rStyle w:val="Hyperlnk"/>
            <w:rFonts w:ascii="Verdana" w:eastAsia="Times New Roman" w:hAnsi="Verdana"/>
            <w:sz w:val="20"/>
            <w:szCs w:val="20"/>
            <w:lang w:val="en-US"/>
          </w:rPr>
          <w:t>killing</w:t>
        </w:r>
      </w:hyperlink>
      <w:r w:rsidRPr="00774DB6">
        <w:rPr>
          <w:rFonts w:ascii="Verdana" w:eastAsia="Times New Roman" w:hAnsi="Verdana"/>
          <w:sz w:val="20"/>
          <w:szCs w:val="20"/>
          <w:lang w:val="en-US"/>
        </w:rPr>
        <w:t xml:space="preserve"> three Chinese instructors.</w:t>
      </w:r>
    </w:p>
    <w:p w14:paraId="05D40B5D" w14:textId="6BEAFF59" w:rsidR="0053747E" w:rsidRPr="0053747E" w:rsidRDefault="0053747E" w:rsidP="00480A74">
      <w:pPr>
        <w:spacing w:after="0" w:line="240" w:lineRule="auto"/>
        <w:rPr>
          <w:rFonts w:ascii="Verdana" w:eastAsia="Times New Roman" w:hAnsi="Verdana"/>
          <w:sz w:val="20"/>
          <w:szCs w:val="20"/>
          <w:lang w:val="en-US"/>
        </w:rPr>
      </w:pPr>
      <w:r w:rsidRPr="0053747E">
        <w:rPr>
          <w:rFonts w:ascii="Verdana" w:eastAsia="Times New Roman" w:hAnsi="Verdana"/>
          <w:sz w:val="20"/>
          <w:szCs w:val="20"/>
          <w:lang w:val="en-US"/>
        </w:rPr>
        <w:t>Although China has pursued a pragmatic engagement policy toward the Taliban since the U.S. withdrawal in 2021</w:t>
      </w:r>
      <w:r w:rsidRPr="00480A74">
        <w:rPr>
          <w:rFonts w:ascii="Verdana" w:eastAsia="Times New Roman" w:hAnsi="Verdana"/>
          <w:sz w:val="20"/>
          <w:szCs w:val="20"/>
          <w:lang w:val="en-US"/>
        </w:rPr>
        <w:t xml:space="preserve">, </w:t>
      </w:r>
      <w:hyperlink r:id="rId10" w:history="1">
        <w:r w:rsidRPr="00480A74">
          <w:rPr>
            <w:rStyle w:val="Hyperlnk"/>
            <w:rFonts w:ascii="Verdana" w:eastAsia="Times New Roman" w:hAnsi="Verdana"/>
            <w:sz w:val="20"/>
            <w:szCs w:val="20"/>
            <w:lang w:val="en-US"/>
          </w:rPr>
          <w:t>investing</w:t>
        </w:r>
      </w:hyperlink>
      <w:r w:rsidRPr="00480A74">
        <w:rPr>
          <w:rFonts w:ascii="Verdana" w:eastAsia="Times New Roman" w:hAnsi="Verdana"/>
          <w:sz w:val="20"/>
          <w:szCs w:val="20"/>
          <w:lang w:val="en-US"/>
        </w:rPr>
        <w:t xml:space="preserve"> in </w:t>
      </w:r>
      <w:r w:rsidRPr="0053747E">
        <w:rPr>
          <w:rFonts w:ascii="Verdana" w:eastAsia="Times New Roman" w:hAnsi="Verdana"/>
          <w:sz w:val="20"/>
          <w:szCs w:val="20"/>
          <w:lang w:val="en-US"/>
        </w:rPr>
        <w:t>mining, energy, and infrastructure</w:t>
      </w:r>
      <w:r w:rsidRPr="00480A74">
        <w:rPr>
          <w:rFonts w:ascii="Verdana" w:eastAsia="Times New Roman" w:hAnsi="Verdana"/>
          <w:sz w:val="20"/>
          <w:szCs w:val="20"/>
          <w:lang w:val="en-US"/>
        </w:rPr>
        <w:t xml:space="preserve">, </w:t>
      </w:r>
      <w:r w:rsidRPr="0053747E">
        <w:rPr>
          <w:rFonts w:ascii="Verdana" w:eastAsia="Times New Roman" w:hAnsi="Verdana"/>
          <w:sz w:val="20"/>
          <w:szCs w:val="20"/>
          <w:lang w:val="en-US"/>
        </w:rPr>
        <w:t>the Taliban have shown limited willingness or capacity to dismantle militant networks such as the TTP and BLA operating from Afghan territory.</w:t>
      </w:r>
    </w:p>
    <w:p w14:paraId="3CF42727" w14:textId="0372DAA2" w:rsidR="00BA7AF0" w:rsidRPr="00BA7AF0" w:rsidRDefault="00BA7AF0" w:rsidP="00480A74">
      <w:pPr>
        <w:spacing w:after="0" w:line="240" w:lineRule="auto"/>
        <w:rPr>
          <w:rFonts w:ascii="Verdana" w:eastAsia="Times New Roman" w:hAnsi="Verdana"/>
          <w:sz w:val="20"/>
          <w:szCs w:val="20"/>
          <w:lang w:val="en-US"/>
        </w:rPr>
      </w:pPr>
      <w:r w:rsidRPr="00BA7AF0">
        <w:rPr>
          <w:rFonts w:ascii="Verdana" w:eastAsia="Times New Roman" w:hAnsi="Verdana"/>
          <w:sz w:val="20"/>
          <w:szCs w:val="20"/>
          <w:lang w:val="en-US"/>
        </w:rPr>
        <w:t xml:space="preserve">Tajikistan, which shares a 1,400-kilometre border with Afghanistan, has also been </w:t>
      </w:r>
      <w:hyperlink r:id="rId11" w:history="1">
        <w:r w:rsidRPr="00BA7AF0">
          <w:rPr>
            <w:rStyle w:val="Hyperlnk"/>
            <w:rFonts w:ascii="Verdana" w:eastAsia="Times New Roman" w:hAnsi="Verdana"/>
            <w:sz w:val="20"/>
            <w:szCs w:val="20"/>
            <w:lang w:val="en-US"/>
          </w:rPr>
          <w:t>affected</w:t>
        </w:r>
      </w:hyperlink>
      <w:r w:rsidRPr="00BA7AF0">
        <w:rPr>
          <w:rFonts w:ascii="Verdana" w:eastAsia="Times New Roman" w:hAnsi="Verdana"/>
          <w:sz w:val="20"/>
          <w:szCs w:val="20"/>
          <w:lang w:val="en-US"/>
        </w:rPr>
        <w:t xml:space="preserve"> by cross-border militancy. In December 2025, five individuals, including two Tajik security officers, were killed in an armed confrontation on the Tajik–Afghan border when militants attempted to infiltrate Tajik territory.</w:t>
      </w:r>
    </w:p>
    <w:p w14:paraId="5CC61B44" w14:textId="5C305C56" w:rsidR="001C37BB" w:rsidRPr="001C37BB" w:rsidRDefault="001C37BB" w:rsidP="00480A74">
      <w:pPr>
        <w:spacing w:after="0" w:line="240" w:lineRule="auto"/>
        <w:rPr>
          <w:rFonts w:ascii="Verdana" w:eastAsia="Times New Roman" w:hAnsi="Verdana"/>
          <w:sz w:val="20"/>
          <w:szCs w:val="20"/>
          <w:lang w:val="en-US"/>
        </w:rPr>
      </w:pPr>
      <w:r w:rsidRPr="001C37BB">
        <w:rPr>
          <w:rFonts w:ascii="Verdana" w:eastAsia="Times New Roman" w:hAnsi="Verdana"/>
          <w:sz w:val="20"/>
          <w:szCs w:val="20"/>
          <w:lang w:val="en-US"/>
        </w:rPr>
        <w:t xml:space="preserve">Russia, the only country </w:t>
      </w:r>
      <w:r w:rsidRPr="00480A74">
        <w:rPr>
          <w:rFonts w:ascii="Verdana" w:eastAsia="Times New Roman" w:hAnsi="Verdana"/>
          <w:sz w:val="20"/>
          <w:szCs w:val="20"/>
          <w:lang w:val="en-US"/>
        </w:rPr>
        <w:t xml:space="preserve">that has </w:t>
      </w:r>
      <w:r w:rsidRPr="001C37BB">
        <w:rPr>
          <w:rFonts w:ascii="Verdana" w:eastAsia="Times New Roman" w:hAnsi="Verdana"/>
          <w:sz w:val="20"/>
          <w:szCs w:val="20"/>
          <w:lang w:val="en-US"/>
        </w:rPr>
        <w:t xml:space="preserve">formally </w:t>
      </w:r>
      <w:hyperlink r:id="rId12" w:history="1">
        <w:r w:rsidRPr="00480A74">
          <w:rPr>
            <w:rStyle w:val="Hyperlnk"/>
            <w:rFonts w:ascii="Verdana" w:eastAsia="Times New Roman" w:hAnsi="Verdana"/>
            <w:sz w:val="20"/>
            <w:szCs w:val="20"/>
            <w:lang w:val="en-US"/>
          </w:rPr>
          <w:t>recognized</w:t>
        </w:r>
      </w:hyperlink>
      <w:r w:rsidRPr="001C37BB">
        <w:rPr>
          <w:rFonts w:ascii="Verdana" w:eastAsia="Times New Roman" w:hAnsi="Verdana"/>
          <w:sz w:val="20"/>
          <w:szCs w:val="20"/>
          <w:lang w:val="en-US"/>
        </w:rPr>
        <w:t xml:space="preserve"> the Taliban regime in Afghanistan, has expressed concern that the regime undermines regional stability by allowing jihadist groups to operate from Afghan territory. These concerns intensified following a suicide </w:t>
      </w:r>
      <w:hyperlink r:id="rId13" w:history="1">
        <w:r w:rsidRPr="001C37BB">
          <w:rPr>
            <w:rStyle w:val="Hyperlnk"/>
            <w:rFonts w:ascii="Verdana" w:eastAsia="Times New Roman" w:hAnsi="Verdana"/>
            <w:sz w:val="20"/>
            <w:szCs w:val="20"/>
            <w:lang w:val="en-US"/>
          </w:rPr>
          <w:t>attack</w:t>
        </w:r>
      </w:hyperlink>
      <w:r w:rsidRPr="001C37BB">
        <w:rPr>
          <w:rFonts w:ascii="Verdana" w:eastAsia="Times New Roman" w:hAnsi="Verdana"/>
          <w:sz w:val="20"/>
          <w:szCs w:val="20"/>
          <w:lang w:val="en-US"/>
        </w:rPr>
        <w:t xml:space="preserve"> on February </w:t>
      </w:r>
      <w:r w:rsidR="00E3613B" w:rsidRPr="001C37BB">
        <w:rPr>
          <w:rFonts w:ascii="Verdana" w:eastAsia="Times New Roman" w:hAnsi="Verdana"/>
          <w:sz w:val="20"/>
          <w:szCs w:val="20"/>
          <w:lang w:val="en-US"/>
        </w:rPr>
        <w:t xml:space="preserve">24 </w:t>
      </w:r>
      <w:r w:rsidRPr="001C37BB">
        <w:rPr>
          <w:rFonts w:ascii="Verdana" w:eastAsia="Times New Roman" w:hAnsi="Verdana"/>
          <w:sz w:val="20"/>
          <w:szCs w:val="20"/>
          <w:lang w:val="en-US"/>
        </w:rPr>
        <w:t xml:space="preserve">outside Moscow’s </w:t>
      </w:r>
      <w:proofErr w:type="spellStart"/>
      <w:r w:rsidRPr="001C37BB">
        <w:rPr>
          <w:rFonts w:ascii="Verdana" w:eastAsia="Times New Roman" w:hAnsi="Verdana"/>
          <w:sz w:val="20"/>
          <w:szCs w:val="20"/>
          <w:lang w:val="en-US"/>
        </w:rPr>
        <w:t>Savyolovsky</w:t>
      </w:r>
      <w:proofErr w:type="spellEnd"/>
      <w:r w:rsidRPr="001C37BB">
        <w:rPr>
          <w:rFonts w:ascii="Verdana" w:eastAsia="Times New Roman" w:hAnsi="Verdana"/>
          <w:sz w:val="20"/>
          <w:szCs w:val="20"/>
          <w:lang w:val="en-US"/>
        </w:rPr>
        <w:t xml:space="preserve"> Railway Station, which killed a police officer</w:t>
      </w:r>
      <w:r w:rsidR="00C65ACA" w:rsidRPr="00480A74">
        <w:rPr>
          <w:rFonts w:ascii="Verdana" w:eastAsia="Times New Roman" w:hAnsi="Verdana"/>
          <w:sz w:val="20"/>
          <w:szCs w:val="20"/>
          <w:lang w:val="en-US"/>
        </w:rPr>
        <w:t>.</w:t>
      </w:r>
      <w:r w:rsidRPr="001C37BB">
        <w:rPr>
          <w:rFonts w:ascii="Verdana" w:eastAsia="Times New Roman" w:hAnsi="Verdana"/>
          <w:sz w:val="20"/>
          <w:szCs w:val="20"/>
          <w:lang w:val="en-US"/>
        </w:rPr>
        <w:t xml:space="preserve"> Foreign Minister Sergey Lavrov linked the incident to Afghanistan-based groups. The Russian Ministry of Foreign Affairs has </w:t>
      </w:r>
      <w:hyperlink r:id="rId14" w:history="1">
        <w:r w:rsidRPr="001C37BB">
          <w:rPr>
            <w:rStyle w:val="Hyperlnk"/>
            <w:rFonts w:ascii="Verdana" w:eastAsia="Times New Roman" w:hAnsi="Verdana"/>
            <w:sz w:val="20"/>
            <w:szCs w:val="20"/>
            <w:lang w:val="en-US"/>
          </w:rPr>
          <w:t>estimated</w:t>
        </w:r>
      </w:hyperlink>
      <w:r w:rsidRPr="001C37BB">
        <w:rPr>
          <w:rFonts w:ascii="Verdana" w:eastAsia="Times New Roman" w:hAnsi="Verdana"/>
          <w:sz w:val="20"/>
          <w:szCs w:val="20"/>
          <w:lang w:val="en-US"/>
        </w:rPr>
        <w:t xml:space="preserve"> that Afghanistan hosts between 20,000 and 23,000 militants, including approximately 5,000 to 7,000 affiliated with the TTP. </w:t>
      </w:r>
      <w:r w:rsidRPr="001C37BB">
        <w:rPr>
          <w:rFonts w:ascii="Verdana" w:eastAsia="Times New Roman" w:hAnsi="Verdana"/>
          <w:sz w:val="20"/>
          <w:szCs w:val="20"/>
          <w:lang w:val="en-US"/>
        </w:rPr>
        <w:lastRenderedPageBreak/>
        <w:t>Notably, Russia released this assessment of terrorist networks in Afghanistan two days before Pakistan initiated its military campaign against the Taliban, a move that may be interpreted as implicit political support.</w:t>
      </w:r>
    </w:p>
    <w:p w14:paraId="0392C523" w14:textId="6EB433C2" w:rsidR="00CD33E3" w:rsidRPr="00CD33E3" w:rsidRDefault="00CD33E3" w:rsidP="00480A74">
      <w:pPr>
        <w:spacing w:after="0" w:line="240" w:lineRule="auto"/>
        <w:rPr>
          <w:rFonts w:ascii="Verdana" w:eastAsia="Times New Roman" w:hAnsi="Verdana"/>
          <w:sz w:val="20"/>
          <w:szCs w:val="20"/>
          <w:lang w:val="en-US"/>
        </w:rPr>
      </w:pPr>
      <w:r w:rsidRPr="00CD33E3">
        <w:rPr>
          <w:rFonts w:ascii="Verdana" w:eastAsia="Times New Roman" w:hAnsi="Verdana"/>
          <w:sz w:val="20"/>
          <w:szCs w:val="20"/>
          <w:lang w:val="en-US"/>
        </w:rPr>
        <w:t xml:space="preserve">The Taliban have also </w:t>
      </w:r>
      <w:hyperlink r:id="rId15" w:history="1">
        <w:r w:rsidRPr="00CD33E3">
          <w:rPr>
            <w:rStyle w:val="Hyperlnk"/>
            <w:rFonts w:ascii="Verdana" w:eastAsia="Times New Roman" w:hAnsi="Verdana"/>
            <w:sz w:val="20"/>
            <w:szCs w:val="20"/>
            <w:lang w:val="en-US"/>
          </w:rPr>
          <w:t>moved</w:t>
        </w:r>
      </w:hyperlink>
      <w:r w:rsidRPr="00CD33E3">
        <w:rPr>
          <w:rFonts w:ascii="Verdana" w:eastAsia="Times New Roman" w:hAnsi="Verdana"/>
          <w:sz w:val="20"/>
          <w:szCs w:val="20"/>
          <w:lang w:val="en-US"/>
        </w:rPr>
        <w:t xml:space="preserve"> closer to Pakistan’s regional rival, India. Islamabad has alleged that groups such as the TTP and BLA operate as Indian proxies, a claim that New Delhi denies. The Taliban’s growing engagement with India has further raised concerns in Beijing. Amid mounting frustration over the Taliban’s inaction against militant groups operating from Afghan territory, Pakistan launched a large-scale military operation against the Taliban government on February</w:t>
      </w:r>
      <w:r w:rsidR="003B15B9" w:rsidRPr="00480A74">
        <w:rPr>
          <w:rFonts w:ascii="Verdana" w:eastAsia="Times New Roman" w:hAnsi="Verdana"/>
          <w:sz w:val="20"/>
          <w:szCs w:val="20"/>
          <w:lang w:val="en-US"/>
        </w:rPr>
        <w:t xml:space="preserve"> </w:t>
      </w:r>
      <w:r w:rsidR="003B15B9" w:rsidRPr="00CD33E3">
        <w:rPr>
          <w:rFonts w:ascii="Verdana" w:eastAsia="Times New Roman" w:hAnsi="Verdana"/>
          <w:sz w:val="20"/>
          <w:szCs w:val="20"/>
          <w:lang w:val="en-US"/>
        </w:rPr>
        <w:t>26</w:t>
      </w:r>
      <w:r w:rsidRPr="00CD33E3">
        <w:rPr>
          <w:rFonts w:ascii="Verdana" w:eastAsia="Times New Roman" w:hAnsi="Verdana"/>
          <w:sz w:val="20"/>
          <w:szCs w:val="20"/>
          <w:lang w:val="en-US"/>
        </w:rPr>
        <w:t xml:space="preserve">, involving </w:t>
      </w:r>
      <w:hyperlink r:id="rId16" w:history="1">
        <w:r w:rsidRPr="00CD33E3">
          <w:rPr>
            <w:rStyle w:val="Hyperlnk"/>
            <w:rFonts w:ascii="Verdana" w:eastAsia="Times New Roman" w:hAnsi="Verdana"/>
            <w:sz w:val="20"/>
            <w:szCs w:val="20"/>
            <w:lang w:val="en-US"/>
          </w:rPr>
          <w:t>airstrikes</w:t>
        </w:r>
      </w:hyperlink>
      <w:r w:rsidRPr="00CD33E3">
        <w:rPr>
          <w:rFonts w:ascii="Verdana" w:eastAsia="Times New Roman" w:hAnsi="Verdana"/>
          <w:sz w:val="20"/>
          <w:szCs w:val="20"/>
          <w:lang w:val="en-US"/>
        </w:rPr>
        <w:t xml:space="preserve"> across major Afghan cities, including Kabul.</w:t>
      </w:r>
    </w:p>
    <w:p w14:paraId="665088BB" w14:textId="1A9AE36E" w:rsidR="00AD38A7" w:rsidRPr="00AD38A7" w:rsidRDefault="00260BA1" w:rsidP="00260BA1">
      <w:pPr>
        <w:pStyle w:val="Normalwebb"/>
        <w:spacing w:before="0" w:beforeAutospacing="0" w:after="0" w:afterAutospacing="0"/>
        <w:rPr>
          <w:rFonts w:ascii="Verdana" w:eastAsia="Times New Roman" w:hAnsi="Verdana"/>
          <w:sz w:val="20"/>
          <w:szCs w:val="20"/>
          <w:lang w:val="en-US"/>
        </w:rPr>
      </w:pPr>
      <w:r>
        <w:rPr>
          <w:rFonts w:ascii="Verdana" w:hAnsi="Verdana" w:cs="Arial"/>
          <w:b/>
          <w:bCs/>
          <w:color w:val="000000"/>
          <w:sz w:val="20"/>
          <w:szCs w:val="20"/>
        </w:rPr>
        <w:t xml:space="preserve">IMPLICATIONS: </w:t>
      </w:r>
      <w:r w:rsidR="00AD38A7" w:rsidRPr="00AD38A7">
        <w:rPr>
          <w:rFonts w:ascii="Verdana" w:eastAsia="Times New Roman" w:hAnsi="Verdana"/>
          <w:sz w:val="20"/>
          <w:szCs w:val="20"/>
          <w:lang w:val="en-US"/>
        </w:rPr>
        <w:t xml:space="preserve">Operation </w:t>
      </w:r>
      <w:proofErr w:type="spellStart"/>
      <w:r w:rsidR="00AD38A7" w:rsidRPr="00AD38A7">
        <w:rPr>
          <w:rFonts w:ascii="Verdana" w:eastAsia="Times New Roman" w:hAnsi="Verdana"/>
          <w:i/>
          <w:iCs/>
          <w:sz w:val="20"/>
          <w:szCs w:val="20"/>
          <w:lang w:val="en-US"/>
        </w:rPr>
        <w:t>Ghazab</w:t>
      </w:r>
      <w:proofErr w:type="spellEnd"/>
      <w:r w:rsidR="00AD38A7" w:rsidRPr="00AD38A7">
        <w:rPr>
          <w:rFonts w:ascii="Verdana" w:eastAsia="Times New Roman" w:hAnsi="Verdana"/>
          <w:i/>
          <w:iCs/>
          <w:sz w:val="20"/>
          <w:szCs w:val="20"/>
          <w:lang w:val="en-US"/>
        </w:rPr>
        <w:t xml:space="preserve"> </w:t>
      </w:r>
      <w:proofErr w:type="spellStart"/>
      <w:r w:rsidR="00AD38A7" w:rsidRPr="00AD38A7">
        <w:rPr>
          <w:rFonts w:ascii="Verdana" w:eastAsia="Times New Roman" w:hAnsi="Verdana"/>
          <w:i/>
          <w:iCs/>
          <w:sz w:val="20"/>
          <w:szCs w:val="20"/>
          <w:lang w:val="en-US"/>
        </w:rPr>
        <w:t>lil</w:t>
      </w:r>
      <w:proofErr w:type="spellEnd"/>
      <w:r w:rsidR="00AD38A7" w:rsidRPr="00AD38A7">
        <w:rPr>
          <w:rFonts w:ascii="Verdana" w:eastAsia="Times New Roman" w:hAnsi="Verdana"/>
          <w:i/>
          <w:iCs/>
          <w:sz w:val="20"/>
          <w:szCs w:val="20"/>
          <w:lang w:val="en-US"/>
        </w:rPr>
        <w:t>-Haq</w:t>
      </w:r>
      <w:r w:rsidR="00AD38A7" w:rsidRPr="00AD38A7">
        <w:rPr>
          <w:rFonts w:ascii="Verdana" w:eastAsia="Times New Roman" w:hAnsi="Verdana"/>
          <w:sz w:val="20"/>
          <w:szCs w:val="20"/>
          <w:lang w:val="en-US"/>
        </w:rPr>
        <w:t xml:space="preserve"> can be interpreted as a</w:t>
      </w:r>
      <w:r w:rsidR="001371FC" w:rsidRPr="00480A74">
        <w:rPr>
          <w:rFonts w:ascii="Verdana" w:eastAsia="Times New Roman" w:hAnsi="Verdana"/>
          <w:sz w:val="20"/>
          <w:szCs w:val="20"/>
          <w:lang w:val="en-US"/>
        </w:rPr>
        <w:t xml:space="preserve">n attempt to impose </w:t>
      </w:r>
      <w:r w:rsidR="00AD38A7" w:rsidRPr="00AD38A7">
        <w:rPr>
          <w:rFonts w:ascii="Verdana" w:eastAsia="Times New Roman" w:hAnsi="Verdana"/>
          <w:sz w:val="20"/>
          <w:szCs w:val="20"/>
          <w:lang w:val="en-US"/>
        </w:rPr>
        <w:t>regime change</w:t>
      </w:r>
      <w:r w:rsidR="001371FC" w:rsidRPr="00480A74">
        <w:rPr>
          <w:rFonts w:ascii="Verdana" w:eastAsia="Times New Roman" w:hAnsi="Verdana"/>
          <w:sz w:val="20"/>
          <w:szCs w:val="20"/>
          <w:lang w:val="en-US"/>
        </w:rPr>
        <w:t xml:space="preserve"> </w:t>
      </w:r>
      <w:r w:rsidR="00AD38A7" w:rsidRPr="00AD38A7">
        <w:rPr>
          <w:rFonts w:ascii="Verdana" w:eastAsia="Times New Roman" w:hAnsi="Verdana"/>
          <w:sz w:val="20"/>
          <w:szCs w:val="20"/>
          <w:lang w:val="en-US"/>
        </w:rPr>
        <w:t xml:space="preserve">in Kabul, though Pakistan is unlikely to </w:t>
      </w:r>
      <w:r w:rsidR="009B4C92" w:rsidRPr="00480A74">
        <w:rPr>
          <w:rFonts w:ascii="Verdana" w:eastAsia="Times New Roman" w:hAnsi="Verdana"/>
          <w:sz w:val="20"/>
          <w:szCs w:val="20"/>
          <w:lang w:val="en-US"/>
        </w:rPr>
        <w:t>achieve</w:t>
      </w:r>
      <w:r w:rsidR="00AD38A7" w:rsidRPr="00AD38A7">
        <w:rPr>
          <w:rFonts w:ascii="Verdana" w:eastAsia="Times New Roman" w:hAnsi="Verdana"/>
          <w:sz w:val="20"/>
          <w:szCs w:val="20"/>
          <w:lang w:val="en-US"/>
        </w:rPr>
        <w:t xml:space="preserve"> such an objective independently</w:t>
      </w:r>
      <w:r w:rsidR="00A74D52" w:rsidRPr="00480A74">
        <w:rPr>
          <w:rFonts w:ascii="Verdana" w:eastAsia="Times New Roman" w:hAnsi="Verdana"/>
          <w:sz w:val="20"/>
          <w:szCs w:val="20"/>
          <w:lang w:val="en-US"/>
        </w:rPr>
        <w:t xml:space="preserve">, </w:t>
      </w:r>
      <w:r w:rsidR="00AD38A7" w:rsidRPr="00AD38A7">
        <w:rPr>
          <w:rFonts w:ascii="Verdana" w:eastAsia="Times New Roman" w:hAnsi="Verdana"/>
          <w:sz w:val="20"/>
          <w:szCs w:val="20"/>
          <w:lang w:val="en-US"/>
        </w:rPr>
        <w:t xml:space="preserve">without securing China’s </w:t>
      </w:r>
      <w:r w:rsidR="008E41EC" w:rsidRPr="00480A74">
        <w:rPr>
          <w:rFonts w:ascii="Verdana" w:eastAsia="Times New Roman" w:hAnsi="Verdana"/>
          <w:sz w:val="20"/>
          <w:szCs w:val="20"/>
          <w:lang w:val="en-US"/>
        </w:rPr>
        <w:t xml:space="preserve">support </w:t>
      </w:r>
      <w:r w:rsidR="00AD38A7" w:rsidRPr="00AD38A7">
        <w:rPr>
          <w:rFonts w:ascii="Verdana" w:eastAsia="Times New Roman" w:hAnsi="Verdana"/>
          <w:sz w:val="20"/>
          <w:szCs w:val="20"/>
          <w:lang w:val="en-US"/>
        </w:rPr>
        <w:t xml:space="preserve">and </w:t>
      </w:r>
      <w:r w:rsidR="008E41EC" w:rsidRPr="00480A74">
        <w:rPr>
          <w:rFonts w:ascii="Verdana" w:eastAsia="Times New Roman" w:hAnsi="Verdana"/>
          <w:sz w:val="20"/>
          <w:szCs w:val="20"/>
          <w:lang w:val="en-US"/>
        </w:rPr>
        <w:t xml:space="preserve">involving </w:t>
      </w:r>
      <w:r w:rsidR="00AD38A7" w:rsidRPr="00AD38A7">
        <w:rPr>
          <w:rFonts w:ascii="Verdana" w:eastAsia="Times New Roman" w:hAnsi="Verdana"/>
          <w:sz w:val="20"/>
          <w:szCs w:val="20"/>
          <w:lang w:val="en-US"/>
        </w:rPr>
        <w:t>Tajikistan</w:t>
      </w:r>
      <w:r w:rsidR="008E41EC" w:rsidRPr="00480A74">
        <w:rPr>
          <w:rFonts w:ascii="Verdana" w:eastAsia="Times New Roman" w:hAnsi="Verdana"/>
          <w:sz w:val="20"/>
          <w:szCs w:val="20"/>
          <w:lang w:val="en-US"/>
        </w:rPr>
        <w:t xml:space="preserve">. </w:t>
      </w:r>
      <w:r w:rsidR="00AD38A7" w:rsidRPr="00AD38A7">
        <w:rPr>
          <w:rFonts w:ascii="Verdana" w:eastAsia="Times New Roman" w:hAnsi="Verdana"/>
          <w:sz w:val="20"/>
          <w:szCs w:val="20"/>
          <w:lang w:val="en-US"/>
        </w:rPr>
        <w:t xml:space="preserve">It must also obtain backing from anti-Taliban groups such as the National Resistance Front (NRF), led by Tajik leader </w:t>
      </w:r>
      <w:hyperlink r:id="rId17" w:history="1">
        <w:r w:rsidR="00AD38A7" w:rsidRPr="00AD38A7">
          <w:rPr>
            <w:rStyle w:val="Hyperlnk"/>
            <w:rFonts w:ascii="Verdana" w:eastAsia="Times New Roman" w:hAnsi="Verdana"/>
            <w:sz w:val="20"/>
            <w:szCs w:val="20"/>
            <w:lang w:val="en-US"/>
          </w:rPr>
          <w:t>Ahmad Massoud</w:t>
        </w:r>
      </w:hyperlink>
      <w:r w:rsidR="00AD38A7" w:rsidRPr="00AD38A7">
        <w:rPr>
          <w:rFonts w:ascii="Verdana" w:eastAsia="Times New Roman" w:hAnsi="Verdana"/>
          <w:sz w:val="20"/>
          <w:szCs w:val="20"/>
          <w:lang w:val="en-US"/>
        </w:rPr>
        <w:t>, son of the late Ahmad Shah Massoud. Tajikistan presently hosts the NRF leadership. Pakistan’s airstrikes against the Taliban regime may create opportunities for the NRF and other opposition forces to weaken the Taliban’s internal control over Afghanistan.</w:t>
      </w:r>
    </w:p>
    <w:p w14:paraId="5E03DF1B" w14:textId="1FDFF126" w:rsidR="007F6CA4" w:rsidRPr="007F6CA4" w:rsidRDefault="007F6CA4" w:rsidP="00480A74">
      <w:pPr>
        <w:spacing w:after="0" w:line="240" w:lineRule="auto"/>
        <w:rPr>
          <w:rFonts w:ascii="Verdana" w:eastAsia="Times New Roman" w:hAnsi="Verdana"/>
          <w:sz w:val="20"/>
          <w:szCs w:val="20"/>
          <w:lang w:val="en-US"/>
        </w:rPr>
      </w:pPr>
      <w:r w:rsidRPr="007F6CA4">
        <w:rPr>
          <w:rFonts w:ascii="Verdana" w:eastAsia="Times New Roman" w:hAnsi="Verdana"/>
          <w:sz w:val="20"/>
          <w:szCs w:val="20"/>
          <w:lang w:val="en-US"/>
        </w:rPr>
        <w:t xml:space="preserve">Officially, Beijing has called on both Islamabad and Kabul to exercise restraint and has </w:t>
      </w:r>
      <w:hyperlink r:id="rId18" w:history="1">
        <w:r w:rsidRPr="007F6CA4">
          <w:rPr>
            <w:rStyle w:val="Hyperlnk"/>
            <w:rFonts w:ascii="Verdana" w:eastAsia="Times New Roman" w:hAnsi="Verdana"/>
            <w:sz w:val="20"/>
            <w:szCs w:val="20"/>
            <w:lang w:val="en-US"/>
          </w:rPr>
          <w:t>advocated</w:t>
        </w:r>
      </w:hyperlink>
      <w:r w:rsidRPr="007F6CA4">
        <w:rPr>
          <w:rFonts w:ascii="Verdana" w:eastAsia="Times New Roman" w:hAnsi="Verdana"/>
          <w:sz w:val="20"/>
          <w:szCs w:val="20"/>
          <w:lang w:val="en-US"/>
        </w:rPr>
        <w:t xml:space="preserve"> a ceasefire. However, Pakistan’s ongoing military campaign against the Taliban </w:t>
      </w:r>
      <w:r w:rsidRPr="00480A74">
        <w:rPr>
          <w:rFonts w:ascii="Verdana" w:eastAsia="Times New Roman" w:hAnsi="Verdana"/>
          <w:sz w:val="20"/>
          <w:szCs w:val="20"/>
          <w:lang w:val="en-US"/>
        </w:rPr>
        <w:t xml:space="preserve">likely carries </w:t>
      </w:r>
      <w:r w:rsidRPr="007F6CA4">
        <w:rPr>
          <w:rFonts w:ascii="Verdana" w:eastAsia="Times New Roman" w:hAnsi="Verdana"/>
          <w:sz w:val="20"/>
          <w:szCs w:val="20"/>
          <w:lang w:val="en-US"/>
        </w:rPr>
        <w:t>tacit Chinese approval</w:t>
      </w:r>
      <w:r w:rsidR="00633A5A" w:rsidRPr="00480A74">
        <w:rPr>
          <w:rFonts w:ascii="Verdana" w:eastAsia="Times New Roman" w:hAnsi="Verdana"/>
          <w:sz w:val="20"/>
          <w:szCs w:val="20"/>
          <w:lang w:val="en-US"/>
        </w:rPr>
        <w:t xml:space="preserve"> and </w:t>
      </w:r>
      <w:r w:rsidRPr="007F6CA4">
        <w:rPr>
          <w:rFonts w:ascii="Verdana" w:eastAsia="Times New Roman" w:hAnsi="Verdana"/>
          <w:sz w:val="20"/>
          <w:szCs w:val="20"/>
          <w:lang w:val="en-US"/>
        </w:rPr>
        <w:t xml:space="preserve">support for a potential regime change effort. For such an operation, Islamabad would first need to secure control over the </w:t>
      </w:r>
      <w:hyperlink r:id="rId19" w:history="1">
        <w:r w:rsidRPr="007F6CA4">
          <w:rPr>
            <w:rStyle w:val="Hyperlnk"/>
            <w:rFonts w:ascii="Verdana" w:eastAsia="Times New Roman" w:hAnsi="Verdana"/>
            <w:sz w:val="20"/>
            <w:szCs w:val="20"/>
            <w:lang w:val="en-US"/>
          </w:rPr>
          <w:t>Wakhan Corridor</w:t>
        </w:r>
      </w:hyperlink>
      <w:r w:rsidRPr="007F6CA4">
        <w:rPr>
          <w:rFonts w:ascii="Verdana" w:eastAsia="Times New Roman" w:hAnsi="Verdana"/>
          <w:sz w:val="20"/>
          <w:szCs w:val="20"/>
          <w:lang w:val="en-US"/>
        </w:rPr>
        <w:t xml:space="preserve"> in northeastern Afghanistan. This narrow strip of territory, often referred to as Afghanistan’s “Chicken Neck,” extends approximately 350 </w:t>
      </w:r>
      <w:r w:rsidR="00870788" w:rsidRPr="00480A74">
        <w:rPr>
          <w:rFonts w:ascii="Verdana" w:eastAsia="Times New Roman" w:hAnsi="Verdana"/>
          <w:sz w:val="20"/>
          <w:szCs w:val="20"/>
          <w:lang w:val="en-US"/>
        </w:rPr>
        <w:t>kilometers</w:t>
      </w:r>
      <w:r w:rsidRPr="007F6CA4">
        <w:rPr>
          <w:rFonts w:ascii="Verdana" w:eastAsia="Times New Roman" w:hAnsi="Verdana"/>
          <w:sz w:val="20"/>
          <w:szCs w:val="20"/>
          <w:lang w:val="en-US"/>
        </w:rPr>
        <w:t xml:space="preserve"> to China’s Xinjiang region, separating Tajikistan from Pakistan. Control of the corridor would provide Pakistan with direct access to Tajikistan and Central Asia</w:t>
      </w:r>
      <w:r w:rsidR="00877B99">
        <w:rPr>
          <w:rFonts w:ascii="Verdana" w:eastAsia="Times New Roman" w:hAnsi="Verdana"/>
          <w:sz w:val="20"/>
          <w:szCs w:val="20"/>
          <w:lang w:val="en-US"/>
        </w:rPr>
        <w:t xml:space="preserve"> beyond </w:t>
      </w:r>
      <w:r w:rsidRPr="007F6CA4">
        <w:rPr>
          <w:rFonts w:ascii="Verdana" w:eastAsia="Times New Roman" w:hAnsi="Verdana"/>
          <w:sz w:val="20"/>
          <w:szCs w:val="20"/>
          <w:lang w:val="en-US"/>
        </w:rPr>
        <w:t xml:space="preserve">Afghanistan. For China, the Wakhan Corridor represents a critical node for </w:t>
      </w:r>
      <w:hyperlink r:id="rId20" w:history="1">
        <w:r w:rsidRPr="007F6CA4">
          <w:rPr>
            <w:rStyle w:val="Hyperlnk"/>
            <w:rFonts w:ascii="Verdana" w:eastAsia="Times New Roman" w:hAnsi="Verdana"/>
            <w:sz w:val="20"/>
            <w:szCs w:val="20"/>
            <w:lang w:val="en-US"/>
          </w:rPr>
          <w:t>safeguarding</w:t>
        </w:r>
      </w:hyperlink>
      <w:r w:rsidRPr="007F6CA4">
        <w:rPr>
          <w:rFonts w:ascii="Verdana" w:eastAsia="Times New Roman" w:hAnsi="Verdana"/>
          <w:sz w:val="20"/>
          <w:szCs w:val="20"/>
          <w:lang w:val="en-US"/>
        </w:rPr>
        <w:t xml:space="preserve"> its strategic connectivity with South and Central Asia under the Belt and Road Initiative (BRI). While China appears to be adopting a cautious, “wait and watch” approach, Pakistan is actively seeking to reshape Afghanistan’s political landscape.</w:t>
      </w:r>
    </w:p>
    <w:p w14:paraId="088DB883" w14:textId="4195ECCF" w:rsidR="00004D15" w:rsidRPr="00004D15" w:rsidRDefault="00004D15" w:rsidP="00480A74">
      <w:pPr>
        <w:spacing w:after="0" w:line="240" w:lineRule="auto"/>
        <w:rPr>
          <w:rFonts w:ascii="Verdana" w:eastAsia="Times New Roman" w:hAnsi="Verdana"/>
          <w:sz w:val="20"/>
          <w:szCs w:val="20"/>
          <w:lang w:val="en-US"/>
        </w:rPr>
      </w:pPr>
      <w:r w:rsidRPr="00004D15">
        <w:rPr>
          <w:rFonts w:ascii="Verdana" w:eastAsia="Times New Roman" w:hAnsi="Verdana"/>
          <w:sz w:val="20"/>
          <w:szCs w:val="20"/>
          <w:lang w:val="en-US"/>
        </w:rPr>
        <w:t xml:space="preserve">The Pakistan–Afghanistan conflict is likely to adversely affect trans-Afghan connectivity projects aimed at linking Central and South Asia, whether in the planning, negotiation, or implementation stages. For example, regional connectivity featured prominently in Pakistan–Kazakhstan discussions during President Kassym-Jomart Tokayev’s visit to Islamabad in February 2026. A proposed </w:t>
      </w:r>
      <w:r w:rsidR="00FD7853" w:rsidRPr="00480A74">
        <w:rPr>
          <w:rFonts w:ascii="Verdana" w:eastAsia="Times New Roman" w:hAnsi="Verdana"/>
          <w:sz w:val="20"/>
          <w:szCs w:val="20"/>
          <w:lang w:val="en-US"/>
        </w:rPr>
        <w:t>US</w:t>
      </w:r>
      <w:r w:rsidRPr="00004D15">
        <w:rPr>
          <w:rFonts w:ascii="Verdana" w:eastAsia="Times New Roman" w:hAnsi="Verdana"/>
          <w:sz w:val="20"/>
          <w:szCs w:val="20"/>
          <w:lang w:val="en-US"/>
        </w:rPr>
        <w:t>$</w:t>
      </w:r>
      <w:r w:rsidR="00FD7853" w:rsidRPr="00480A74">
        <w:rPr>
          <w:rFonts w:ascii="Verdana" w:eastAsia="Times New Roman" w:hAnsi="Verdana"/>
          <w:sz w:val="20"/>
          <w:szCs w:val="20"/>
          <w:lang w:val="en-US"/>
        </w:rPr>
        <w:t xml:space="preserve"> </w:t>
      </w:r>
      <w:r w:rsidRPr="00004D15">
        <w:rPr>
          <w:rFonts w:ascii="Verdana" w:eastAsia="Times New Roman" w:hAnsi="Verdana"/>
          <w:sz w:val="20"/>
          <w:szCs w:val="20"/>
          <w:lang w:val="en-US"/>
        </w:rPr>
        <w:t xml:space="preserve">7 billion </w:t>
      </w:r>
      <w:hyperlink r:id="rId21" w:history="1">
        <w:r w:rsidRPr="00004D15">
          <w:rPr>
            <w:rStyle w:val="Hyperlnk"/>
            <w:rFonts w:ascii="Verdana" w:eastAsia="Times New Roman" w:hAnsi="Verdana"/>
            <w:sz w:val="20"/>
            <w:szCs w:val="20"/>
            <w:lang w:val="en-US"/>
          </w:rPr>
          <w:t>railway project</w:t>
        </w:r>
      </w:hyperlink>
      <w:r w:rsidRPr="00004D15">
        <w:rPr>
          <w:rFonts w:ascii="Verdana" w:eastAsia="Times New Roman" w:hAnsi="Verdana"/>
          <w:sz w:val="20"/>
          <w:szCs w:val="20"/>
          <w:lang w:val="en-US"/>
        </w:rPr>
        <w:t xml:space="preserve"> envisaged connecting Kazakhstan to the Pakistani ports of Karachi and Gwadar via Afghanistan and Turkmenistan.</w:t>
      </w:r>
    </w:p>
    <w:p w14:paraId="5AAEBE98" w14:textId="0D222011" w:rsidR="00296C24" w:rsidRPr="00296C24" w:rsidRDefault="00296C24" w:rsidP="00480A74">
      <w:pPr>
        <w:spacing w:after="0" w:line="240" w:lineRule="auto"/>
        <w:rPr>
          <w:rFonts w:ascii="Verdana" w:eastAsia="Times New Roman" w:hAnsi="Verdana"/>
          <w:sz w:val="20"/>
          <w:szCs w:val="20"/>
          <w:lang w:val="en-US"/>
        </w:rPr>
      </w:pPr>
      <w:r w:rsidRPr="00296C24">
        <w:rPr>
          <w:rFonts w:ascii="Verdana" w:eastAsia="Times New Roman" w:hAnsi="Verdana"/>
          <w:sz w:val="20"/>
          <w:szCs w:val="20"/>
          <w:lang w:val="en-US"/>
        </w:rPr>
        <w:t xml:space="preserve">Similarly, the Uzbekistan–Afghanistan–Pakistan (UAP) railway project is a </w:t>
      </w:r>
      <w:hyperlink r:id="rId22" w:history="1">
        <w:r w:rsidRPr="00296C24">
          <w:rPr>
            <w:rStyle w:val="Hyperlnk"/>
            <w:rFonts w:ascii="Verdana" w:eastAsia="Times New Roman" w:hAnsi="Verdana"/>
            <w:sz w:val="20"/>
            <w:szCs w:val="20"/>
            <w:lang w:val="en-US"/>
          </w:rPr>
          <w:t>trilateral</w:t>
        </w:r>
      </w:hyperlink>
      <w:r w:rsidRPr="00296C24">
        <w:rPr>
          <w:rFonts w:ascii="Verdana" w:eastAsia="Times New Roman" w:hAnsi="Verdana"/>
          <w:sz w:val="20"/>
          <w:szCs w:val="20"/>
          <w:lang w:val="en-US"/>
        </w:rPr>
        <w:t xml:space="preserve"> initiative designed to connect Central Asia with the ports of Gwadar and Karachi through Afghanistan. Envisioned in 2021, the 850-kilomet</w:t>
      </w:r>
      <w:r w:rsidR="00364504" w:rsidRPr="00480A74">
        <w:rPr>
          <w:rFonts w:ascii="Verdana" w:eastAsia="Times New Roman" w:hAnsi="Verdana"/>
          <w:sz w:val="20"/>
          <w:szCs w:val="20"/>
          <w:lang w:val="en-US"/>
        </w:rPr>
        <w:t>er</w:t>
      </w:r>
      <w:r w:rsidRPr="00296C24">
        <w:rPr>
          <w:rFonts w:ascii="Verdana" w:eastAsia="Times New Roman" w:hAnsi="Verdana"/>
          <w:sz w:val="20"/>
          <w:szCs w:val="20"/>
          <w:lang w:val="en-US"/>
        </w:rPr>
        <w:t xml:space="preserve"> corridor is expected to provide the first direct railway link between Central and South Asia. The </w:t>
      </w:r>
      <w:r w:rsidR="00364504" w:rsidRPr="00480A74">
        <w:rPr>
          <w:rFonts w:ascii="Verdana" w:eastAsia="Times New Roman" w:hAnsi="Verdana"/>
          <w:sz w:val="20"/>
          <w:szCs w:val="20"/>
          <w:lang w:val="en-US"/>
        </w:rPr>
        <w:t>US</w:t>
      </w:r>
      <w:r w:rsidRPr="00296C24">
        <w:rPr>
          <w:rFonts w:ascii="Verdana" w:eastAsia="Times New Roman" w:hAnsi="Verdana"/>
          <w:sz w:val="20"/>
          <w:szCs w:val="20"/>
          <w:lang w:val="en-US"/>
        </w:rPr>
        <w:t>$</w:t>
      </w:r>
      <w:r w:rsidR="00364504" w:rsidRPr="00480A74">
        <w:rPr>
          <w:rFonts w:ascii="Verdana" w:eastAsia="Times New Roman" w:hAnsi="Verdana"/>
          <w:sz w:val="20"/>
          <w:szCs w:val="20"/>
          <w:lang w:val="en-US"/>
        </w:rPr>
        <w:t xml:space="preserve"> </w:t>
      </w:r>
      <w:r w:rsidRPr="00296C24">
        <w:rPr>
          <w:rFonts w:ascii="Verdana" w:eastAsia="Times New Roman" w:hAnsi="Verdana"/>
          <w:sz w:val="20"/>
          <w:szCs w:val="20"/>
          <w:lang w:val="en-US"/>
        </w:rPr>
        <w:t>4.8 billion project, scheduled for completion by 2027, will connect Tashkent to the Pakistani city of Peshawar via Kabul.</w:t>
      </w:r>
    </w:p>
    <w:p w14:paraId="7B93620C" w14:textId="4F5E0333" w:rsidR="003801DD" w:rsidRPr="003801DD" w:rsidRDefault="003801DD" w:rsidP="00480A74">
      <w:pPr>
        <w:spacing w:after="0" w:line="240" w:lineRule="auto"/>
        <w:rPr>
          <w:rFonts w:ascii="Verdana" w:eastAsia="Times New Roman" w:hAnsi="Verdana"/>
          <w:sz w:val="20"/>
          <w:szCs w:val="20"/>
          <w:lang w:val="en-US"/>
        </w:rPr>
      </w:pPr>
      <w:r w:rsidRPr="003801DD">
        <w:rPr>
          <w:rFonts w:ascii="Verdana" w:eastAsia="Times New Roman" w:hAnsi="Verdana"/>
          <w:sz w:val="20"/>
          <w:szCs w:val="20"/>
          <w:lang w:val="en-US"/>
        </w:rPr>
        <w:t xml:space="preserve">The </w:t>
      </w:r>
      <w:r w:rsidRPr="00480A74">
        <w:rPr>
          <w:rFonts w:ascii="Verdana" w:eastAsia="Times New Roman" w:hAnsi="Verdana"/>
          <w:sz w:val="20"/>
          <w:szCs w:val="20"/>
          <w:lang w:val="en-US"/>
        </w:rPr>
        <w:t>U</w:t>
      </w:r>
      <w:r w:rsidR="00BA4228" w:rsidRPr="00480A74">
        <w:rPr>
          <w:rFonts w:ascii="Verdana" w:eastAsia="Times New Roman" w:hAnsi="Verdana"/>
          <w:sz w:val="20"/>
          <w:szCs w:val="20"/>
          <w:lang w:val="en-US"/>
        </w:rPr>
        <w:t>S</w:t>
      </w:r>
      <w:r w:rsidRPr="003801DD">
        <w:rPr>
          <w:rFonts w:ascii="Verdana" w:eastAsia="Times New Roman" w:hAnsi="Verdana"/>
          <w:sz w:val="20"/>
          <w:szCs w:val="20"/>
          <w:lang w:val="en-US"/>
        </w:rPr>
        <w:t>$</w:t>
      </w:r>
      <w:r w:rsidRPr="00480A74">
        <w:rPr>
          <w:rFonts w:ascii="Verdana" w:eastAsia="Times New Roman" w:hAnsi="Verdana"/>
          <w:sz w:val="20"/>
          <w:szCs w:val="20"/>
          <w:lang w:val="en-US"/>
        </w:rPr>
        <w:t xml:space="preserve"> </w:t>
      </w:r>
      <w:r w:rsidRPr="003801DD">
        <w:rPr>
          <w:rFonts w:ascii="Verdana" w:eastAsia="Times New Roman" w:hAnsi="Verdana"/>
          <w:sz w:val="20"/>
          <w:szCs w:val="20"/>
          <w:lang w:val="en-US"/>
        </w:rPr>
        <w:t xml:space="preserve">10 billion Turkmenistan–Afghanistan–Pakistan–India (TAPI) gas </w:t>
      </w:r>
      <w:hyperlink r:id="rId23" w:history="1">
        <w:r w:rsidRPr="003801DD">
          <w:rPr>
            <w:rStyle w:val="Hyperlnk"/>
            <w:rFonts w:ascii="Verdana" w:eastAsia="Times New Roman" w:hAnsi="Verdana"/>
            <w:sz w:val="20"/>
            <w:szCs w:val="20"/>
            <w:lang w:val="en-US"/>
          </w:rPr>
          <w:t>pipeline</w:t>
        </w:r>
      </w:hyperlink>
      <w:r w:rsidRPr="003801DD">
        <w:rPr>
          <w:rFonts w:ascii="Verdana" w:eastAsia="Times New Roman" w:hAnsi="Verdana"/>
          <w:sz w:val="20"/>
          <w:szCs w:val="20"/>
          <w:lang w:val="en-US"/>
        </w:rPr>
        <w:t xml:space="preserve"> is a major strategic energy project intended to transport gas from Turkmenistan’s </w:t>
      </w:r>
      <w:proofErr w:type="spellStart"/>
      <w:r w:rsidRPr="003801DD">
        <w:rPr>
          <w:rFonts w:ascii="Verdana" w:eastAsia="Times New Roman" w:hAnsi="Verdana"/>
          <w:sz w:val="20"/>
          <w:szCs w:val="20"/>
          <w:lang w:val="en-US"/>
        </w:rPr>
        <w:t>Galkynysh</w:t>
      </w:r>
      <w:proofErr w:type="spellEnd"/>
      <w:r w:rsidRPr="003801DD">
        <w:rPr>
          <w:rFonts w:ascii="Verdana" w:eastAsia="Times New Roman" w:hAnsi="Verdana"/>
          <w:sz w:val="20"/>
          <w:szCs w:val="20"/>
          <w:lang w:val="en-US"/>
        </w:rPr>
        <w:t xml:space="preserve"> field</w:t>
      </w:r>
      <w:r w:rsidR="00BA4228" w:rsidRPr="00480A74">
        <w:rPr>
          <w:rFonts w:ascii="Verdana" w:eastAsia="Times New Roman" w:hAnsi="Verdana"/>
          <w:sz w:val="20"/>
          <w:szCs w:val="20"/>
          <w:lang w:val="en-US"/>
        </w:rPr>
        <w:t xml:space="preserve">, the world’s second largest, </w:t>
      </w:r>
      <w:r w:rsidRPr="003801DD">
        <w:rPr>
          <w:rFonts w:ascii="Verdana" w:eastAsia="Times New Roman" w:hAnsi="Verdana"/>
          <w:sz w:val="20"/>
          <w:szCs w:val="20"/>
          <w:lang w:val="en-US"/>
        </w:rPr>
        <w:t>to energy-deficient markets in South Asia, particularly India and Pakistan. However, the project has already been delayed for over three decades due to persistent instability and conflict in Afghanistan.</w:t>
      </w:r>
    </w:p>
    <w:p w14:paraId="42E5B55C" w14:textId="29FE0FFD" w:rsidR="004E243E" w:rsidRPr="004E243E" w:rsidRDefault="00370B01" w:rsidP="00480A74">
      <w:pPr>
        <w:spacing w:after="0" w:line="240" w:lineRule="auto"/>
        <w:rPr>
          <w:rFonts w:ascii="Verdana" w:eastAsia="Times New Roman" w:hAnsi="Verdana"/>
          <w:sz w:val="20"/>
          <w:szCs w:val="20"/>
          <w:lang w:val="en-US"/>
        </w:rPr>
      </w:pPr>
      <w:r w:rsidRPr="00480A74">
        <w:rPr>
          <w:rFonts w:ascii="Verdana" w:eastAsia="Times New Roman" w:hAnsi="Verdana"/>
          <w:sz w:val="20"/>
          <w:szCs w:val="20"/>
          <w:lang w:val="en-US"/>
        </w:rPr>
        <w:t>R</w:t>
      </w:r>
      <w:r w:rsidR="004E243E" w:rsidRPr="004E243E">
        <w:rPr>
          <w:rFonts w:ascii="Verdana" w:eastAsia="Times New Roman" w:hAnsi="Verdana"/>
          <w:sz w:val="20"/>
          <w:szCs w:val="20"/>
          <w:lang w:val="en-US"/>
        </w:rPr>
        <w:t xml:space="preserve">egime change in Kabul that ensures peace and stability in Afghanistan would </w:t>
      </w:r>
      <w:r w:rsidR="003147AC" w:rsidRPr="00480A74">
        <w:rPr>
          <w:rFonts w:ascii="Verdana" w:eastAsia="Times New Roman" w:hAnsi="Verdana"/>
          <w:sz w:val="20"/>
          <w:szCs w:val="20"/>
          <w:lang w:val="en-US"/>
        </w:rPr>
        <w:t xml:space="preserve">facilitate </w:t>
      </w:r>
      <w:r w:rsidR="004E243E" w:rsidRPr="004E243E">
        <w:rPr>
          <w:rFonts w:ascii="Verdana" w:eastAsia="Times New Roman" w:hAnsi="Verdana"/>
          <w:sz w:val="20"/>
          <w:szCs w:val="20"/>
          <w:lang w:val="en-US"/>
        </w:rPr>
        <w:t>a conducive environment for the implementation and completion of strategic connectivity projects between Central and South Asia. Conversely, if such efforts intensify conflict in the already war-torn country, these projects are likely to face indefinite delays.</w:t>
      </w:r>
    </w:p>
    <w:p w14:paraId="26BFC19F" w14:textId="7512B26D" w:rsidR="00E5345C" w:rsidRPr="00E5345C" w:rsidRDefault="00260BA1" w:rsidP="00260BA1">
      <w:pPr>
        <w:pStyle w:val="Normalwebb"/>
        <w:spacing w:before="0" w:beforeAutospacing="0" w:after="0" w:afterAutospacing="0"/>
        <w:rPr>
          <w:rFonts w:ascii="Verdana" w:eastAsia="Times New Roman" w:hAnsi="Verdana"/>
          <w:sz w:val="20"/>
          <w:szCs w:val="20"/>
          <w:lang w:val="en-US"/>
        </w:rPr>
      </w:pPr>
      <w:r>
        <w:rPr>
          <w:rFonts w:ascii="Verdana" w:hAnsi="Verdana" w:cs="Arial"/>
          <w:b/>
          <w:bCs/>
          <w:color w:val="000000"/>
          <w:sz w:val="20"/>
          <w:szCs w:val="20"/>
        </w:rPr>
        <w:t xml:space="preserve">CONCLUSIONS: </w:t>
      </w:r>
      <w:r w:rsidR="003E08BF" w:rsidRPr="003E08BF">
        <w:rPr>
          <w:rFonts w:ascii="Verdana" w:eastAsia="Times New Roman" w:hAnsi="Verdana"/>
          <w:sz w:val="20"/>
          <w:szCs w:val="20"/>
          <w:lang w:val="en-US"/>
        </w:rPr>
        <w:t xml:space="preserve">Officially, Islamabad frames its military campaign as an effort to compel the Taliban regime to withdraw support for Afghanistan-based militant groups targeting Pakistan. However, the operation </w:t>
      </w:r>
      <w:r w:rsidR="00DE0E4F" w:rsidRPr="00480A74">
        <w:rPr>
          <w:rFonts w:ascii="Verdana" w:eastAsia="Times New Roman" w:hAnsi="Verdana"/>
          <w:sz w:val="20"/>
          <w:szCs w:val="20"/>
          <w:lang w:val="en-US"/>
        </w:rPr>
        <w:t xml:space="preserve">also </w:t>
      </w:r>
      <w:r w:rsidR="003E08BF" w:rsidRPr="003E08BF">
        <w:rPr>
          <w:rFonts w:ascii="Verdana" w:eastAsia="Times New Roman" w:hAnsi="Verdana"/>
          <w:sz w:val="20"/>
          <w:szCs w:val="20"/>
          <w:lang w:val="en-US"/>
        </w:rPr>
        <w:t xml:space="preserve">appears </w:t>
      </w:r>
      <w:r w:rsidR="005C07F3" w:rsidRPr="00480A74">
        <w:rPr>
          <w:rFonts w:ascii="Verdana" w:eastAsia="Times New Roman" w:hAnsi="Verdana"/>
          <w:sz w:val="20"/>
          <w:szCs w:val="20"/>
          <w:lang w:val="en-US"/>
        </w:rPr>
        <w:t xml:space="preserve">intended </w:t>
      </w:r>
      <w:r w:rsidR="00DE0E4F" w:rsidRPr="00480A74">
        <w:rPr>
          <w:rFonts w:ascii="Verdana" w:eastAsia="Times New Roman" w:hAnsi="Verdana"/>
          <w:sz w:val="20"/>
          <w:szCs w:val="20"/>
          <w:lang w:val="en-US"/>
        </w:rPr>
        <w:t xml:space="preserve">to </w:t>
      </w:r>
      <w:r w:rsidR="003E08BF" w:rsidRPr="003E08BF">
        <w:rPr>
          <w:rFonts w:ascii="Verdana" w:eastAsia="Times New Roman" w:hAnsi="Verdana"/>
          <w:sz w:val="20"/>
          <w:szCs w:val="20"/>
          <w:lang w:val="en-US"/>
        </w:rPr>
        <w:t>convey</w:t>
      </w:r>
      <w:r w:rsidR="00DE0E4F" w:rsidRPr="00480A74">
        <w:rPr>
          <w:rFonts w:ascii="Verdana" w:eastAsia="Times New Roman" w:hAnsi="Verdana"/>
          <w:sz w:val="20"/>
          <w:szCs w:val="20"/>
          <w:lang w:val="en-US"/>
        </w:rPr>
        <w:t xml:space="preserve"> that </w:t>
      </w:r>
      <w:r w:rsidR="003E08BF" w:rsidRPr="003E08BF">
        <w:rPr>
          <w:rFonts w:ascii="Verdana" w:eastAsia="Times New Roman" w:hAnsi="Verdana"/>
          <w:sz w:val="20"/>
          <w:szCs w:val="20"/>
          <w:lang w:val="en-US"/>
        </w:rPr>
        <w:t xml:space="preserve">regime change </w:t>
      </w:r>
      <w:r w:rsidR="005F2580" w:rsidRPr="00480A74">
        <w:rPr>
          <w:rFonts w:ascii="Verdana" w:eastAsia="Times New Roman" w:hAnsi="Verdana"/>
          <w:sz w:val="20"/>
          <w:szCs w:val="20"/>
          <w:lang w:val="en-US"/>
        </w:rPr>
        <w:t xml:space="preserve">is a clear option, </w:t>
      </w:r>
      <w:r w:rsidR="003E08BF" w:rsidRPr="003E08BF">
        <w:rPr>
          <w:rFonts w:ascii="Verdana" w:eastAsia="Times New Roman" w:hAnsi="Verdana"/>
          <w:sz w:val="20"/>
          <w:szCs w:val="20"/>
          <w:lang w:val="en-US"/>
        </w:rPr>
        <w:t xml:space="preserve">should the Taliban fail to take verifiable action against such groups operating </w:t>
      </w:r>
      <w:r w:rsidR="003E08BF" w:rsidRPr="003E08BF">
        <w:rPr>
          <w:rFonts w:ascii="Verdana" w:eastAsia="Times New Roman" w:hAnsi="Verdana"/>
          <w:sz w:val="20"/>
          <w:szCs w:val="20"/>
          <w:lang w:val="en-US"/>
        </w:rPr>
        <w:lastRenderedPageBreak/>
        <w:t>from Afghan territory.</w:t>
      </w:r>
      <w:r w:rsidR="00480A74" w:rsidRPr="00480A74">
        <w:rPr>
          <w:rFonts w:ascii="Verdana" w:eastAsia="Times New Roman" w:hAnsi="Verdana"/>
          <w:sz w:val="20"/>
          <w:szCs w:val="20"/>
          <w:lang w:val="en-US"/>
        </w:rPr>
        <w:t xml:space="preserve"> </w:t>
      </w:r>
      <w:r w:rsidR="00E5345C" w:rsidRPr="00E5345C">
        <w:rPr>
          <w:rFonts w:ascii="Verdana" w:eastAsia="Times New Roman" w:hAnsi="Verdana"/>
          <w:sz w:val="20"/>
          <w:szCs w:val="20"/>
          <w:lang w:val="en-US"/>
        </w:rPr>
        <w:t xml:space="preserve">For a comprehensive regime change effort, Pakistan, China, and Tajikistan </w:t>
      </w:r>
      <w:r w:rsidR="00582695" w:rsidRPr="00480A74">
        <w:rPr>
          <w:rFonts w:ascii="Verdana" w:eastAsia="Times New Roman" w:hAnsi="Verdana"/>
          <w:sz w:val="20"/>
          <w:szCs w:val="20"/>
          <w:lang w:val="en-US"/>
        </w:rPr>
        <w:t xml:space="preserve">would have to </w:t>
      </w:r>
      <w:r w:rsidR="00E5345C" w:rsidRPr="00E5345C">
        <w:rPr>
          <w:rFonts w:ascii="Verdana" w:eastAsia="Times New Roman" w:hAnsi="Verdana"/>
          <w:sz w:val="20"/>
          <w:szCs w:val="20"/>
          <w:lang w:val="en-US"/>
        </w:rPr>
        <w:t xml:space="preserve">align their positions on the jihadist threats emanating from Afghanistan, which, after more than four years of Taliban rule, has effectively become </w:t>
      </w:r>
      <w:proofErr w:type="gramStart"/>
      <w:r w:rsidR="00E5345C" w:rsidRPr="00E5345C">
        <w:rPr>
          <w:rFonts w:ascii="Verdana" w:eastAsia="Times New Roman" w:hAnsi="Verdana"/>
          <w:sz w:val="20"/>
          <w:szCs w:val="20"/>
          <w:lang w:val="en-US"/>
        </w:rPr>
        <w:t>a safe haven</w:t>
      </w:r>
      <w:proofErr w:type="gramEnd"/>
      <w:r w:rsidR="00E5345C" w:rsidRPr="00E5345C">
        <w:rPr>
          <w:rFonts w:ascii="Verdana" w:eastAsia="Times New Roman" w:hAnsi="Verdana"/>
          <w:sz w:val="20"/>
          <w:szCs w:val="20"/>
          <w:lang w:val="en-US"/>
        </w:rPr>
        <w:t xml:space="preserve"> for militant groups.</w:t>
      </w:r>
      <w:r w:rsidR="00A06094" w:rsidRPr="00480A74">
        <w:rPr>
          <w:rFonts w:ascii="Verdana" w:eastAsia="Times New Roman" w:hAnsi="Verdana"/>
          <w:sz w:val="20"/>
          <w:szCs w:val="20"/>
          <w:lang w:val="en-US"/>
        </w:rPr>
        <w:t xml:space="preserve"> The outcome</w:t>
      </w:r>
      <w:r w:rsidR="00C46A03" w:rsidRPr="00480A74">
        <w:rPr>
          <w:rFonts w:ascii="Verdana" w:eastAsia="Times New Roman" w:hAnsi="Verdana"/>
          <w:sz w:val="20"/>
          <w:szCs w:val="20"/>
          <w:lang w:val="en-US"/>
        </w:rPr>
        <w:t xml:space="preserve">s of the current operation will </w:t>
      </w:r>
      <w:r w:rsidR="005C21CC" w:rsidRPr="00480A74">
        <w:rPr>
          <w:rFonts w:ascii="Verdana" w:eastAsia="Times New Roman" w:hAnsi="Verdana"/>
          <w:sz w:val="20"/>
          <w:szCs w:val="20"/>
          <w:lang w:val="en-US"/>
        </w:rPr>
        <w:t xml:space="preserve">in turn </w:t>
      </w:r>
      <w:r w:rsidR="00C46A03" w:rsidRPr="00480A74">
        <w:rPr>
          <w:rFonts w:ascii="Verdana" w:eastAsia="Times New Roman" w:hAnsi="Verdana"/>
          <w:sz w:val="20"/>
          <w:szCs w:val="20"/>
          <w:lang w:val="en-US"/>
        </w:rPr>
        <w:t xml:space="preserve">have a </w:t>
      </w:r>
      <w:r w:rsidR="005C21CC" w:rsidRPr="00480A74">
        <w:rPr>
          <w:rFonts w:ascii="Verdana" w:eastAsia="Times New Roman" w:hAnsi="Verdana"/>
          <w:sz w:val="20"/>
          <w:szCs w:val="20"/>
          <w:lang w:val="en-US"/>
        </w:rPr>
        <w:t xml:space="preserve">significant </w:t>
      </w:r>
      <w:r w:rsidR="00457E21" w:rsidRPr="00480A74">
        <w:rPr>
          <w:rFonts w:ascii="Verdana" w:eastAsia="Times New Roman" w:hAnsi="Verdana"/>
          <w:sz w:val="20"/>
          <w:szCs w:val="20"/>
          <w:lang w:val="en-US"/>
        </w:rPr>
        <w:t xml:space="preserve">impact on the </w:t>
      </w:r>
      <w:r w:rsidR="00457E21" w:rsidRPr="00E5345C">
        <w:rPr>
          <w:rFonts w:ascii="Verdana" w:eastAsia="Times New Roman" w:hAnsi="Verdana"/>
          <w:sz w:val="20"/>
          <w:szCs w:val="20"/>
          <w:lang w:val="en-US"/>
        </w:rPr>
        <w:t>future of trans-Afghan connectivity projects</w:t>
      </w:r>
      <w:r w:rsidR="00457E21" w:rsidRPr="00480A74">
        <w:rPr>
          <w:rFonts w:ascii="Verdana" w:eastAsia="Times New Roman" w:hAnsi="Verdana"/>
          <w:sz w:val="20"/>
          <w:szCs w:val="20"/>
          <w:lang w:val="en-US"/>
        </w:rPr>
        <w:t>.</w:t>
      </w:r>
    </w:p>
    <w:p w14:paraId="55BDEF84" w14:textId="6C633E1F" w:rsidR="002E51AD" w:rsidRPr="00480A74" w:rsidRDefault="00260BA1" w:rsidP="00DE7E86">
      <w:pPr>
        <w:pStyle w:val="Normalwebb"/>
        <w:spacing w:before="0" w:beforeAutospacing="0" w:after="0" w:afterAutospacing="0"/>
        <w:rPr>
          <w:rFonts w:ascii="Verdana" w:hAnsi="Verdana"/>
          <w:sz w:val="20"/>
          <w:szCs w:val="20"/>
        </w:rPr>
      </w:pPr>
      <w:r w:rsidRPr="00260BA1">
        <w:rPr>
          <w:rFonts w:ascii="Verdana" w:hAnsi="Verdana"/>
          <w:b/>
          <w:bCs/>
          <w:sz w:val="20"/>
          <w:szCs w:val="20"/>
        </w:rPr>
        <w:t>AUTHOR’S BIO:</w:t>
      </w:r>
      <w:r>
        <w:rPr>
          <w:rFonts w:ascii="Verdana" w:hAnsi="Verdana"/>
          <w:b/>
          <w:bCs/>
          <w:sz w:val="20"/>
          <w:szCs w:val="20"/>
        </w:rPr>
        <w:t xml:space="preserve"> </w:t>
      </w:r>
      <w:r w:rsidR="002E51AD" w:rsidRPr="00480A74">
        <w:rPr>
          <w:rFonts w:ascii="Verdana" w:hAnsi="Verdana" w:cs="Arial"/>
          <w:color w:val="000000"/>
          <w:sz w:val="20"/>
          <w:szCs w:val="20"/>
        </w:rPr>
        <w:t xml:space="preserve">Syed Fazl-e-Haider is a Karachi-based analyst at the </w:t>
      </w:r>
      <w:hyperlink r:id="rId24" w:history="1">
        <w:r w:rsidR="002E51AD" w:rsidRPr="00480A74">
          <w:rPr>
            <w:rStyle w:val="Hyperlnk"/>
            <w:rFonts w:ascii="Verdana" w:hAnsi="Verdana" w:cs="Arial"/>
            <w:color w:val="1155CC"/>
            <w:sz w:val="20"/>
            <w:szCs w:val="20"/>
          </w:rPr>
          <w:t>Wikistrat</w:t>
        </w:r>
      </w:hyperlink>
      <w:r w:rsidR="002E51AD" w:rsidRPr="00480A74">
        <w:rPr>
          <w:rFonts w:ascii="Verdana" w:hAnsi="Verdana" w:cs="Arial"/>
          <w:color w:val="000000"/>
          <w:sz w:val="20"/>
          <w:szCs w:val="20"/>
        </w:rPr>
        <w:t xml:space="preserve">. He is a freelance columnist and the author of several books. He has contributed articles and analysis to a range of publications. He is a regular contributor to Eurasia Daily Monitor of </w:t>
      </w:r>
      <w:hyperlink r:id="rId25" w:history="1">
        <w:r w:rsidR="002E51AD" w:rsidRPr="00480A74">
          <w:rPr>
            <w:rStyle w:val="Hyperlnk"/>
            <w:rFonts w:ascii="Verdana" w:hAnsi="Verdana" w:cs="Arial"/>
            <w:color w:val="1155CC"/>
            <w:sz w:val="20"/>
            <w:szCs w:val="20"/>
          </w:rPr>
          <w:t xml:space="preserve">Jamestown Foundation </w:t>
        </w:r>
      </w:hyperlink>
      <w:r w:rsidR="002E51AD" w:rsidRPr="00480A74">
        <w:rPr>
          <w:rFonts w:ascii="Verdana" w:hAnsi="Verdana" w:cs="Arial"/>
          <w:color w:val="000000"/>
          <w:sz w:val="20"/>
          <w:szCs w:val="20"/>
        </w:rPr>
        <w:t xml:space="preserve"> Email, </w:t>
      </w:r>
      <w:hyperlink r:id="rId26" w:history="1">
        <w:r w:rsidR="002E51AD" w:rsidRPr="00480A74">
          <w:rPr>
            <w:rStyle w:val="Hyperlnk"/>
            <w:rFonts w:ascii="Verdana" w:hAnsi="Verdana" w:cs="Arial"/>
            <w:color w:val="1155CC"/>
            <w:sz w:val="20"/>
            <w:szCs w:val="20"/>
          </w:rPr>
          <w:t>sfazlehaider05@yahoo.com</w:t>
        </w:r>
      </w:hyperlink>
      <w:r w:rsidR="00DE7E86">
        <w:t>.</w:t>
      </w:r>
      <w:r w:rsidR="002E51AD" w:rsidRPr="00480A74">
        <w:rPr>
          <w:rFonts w:ascii="Verdana" w:hAnsi="Verdana" w:cs="Arial"/>
          <w:color w:val="000000"/>
          <w:sz w:val="20"/>
          <w:szCs w:val="20"/>
        </w:rPr>
        <w:t> </w:t>
      </w:r>
    </w:p>
    <w:sectPr w:rsidR="002E51AD" w:rsidRPr="00480A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AD"/>
    <w:rsid w:val="00003DA9"/>
    <w:rsid w:val="00004D15"/>
    <w:rsid w:val="000C2798"/>
    <w:rsid w:val="00107A84"/>
    <w:rsid w:val="00134520"/>
    <w:rsid w:val="001371FC"/>
    <w:rsid w:val="001C37BB"/>
    <w:rsid w:val="002468AD"/>
    <w:rsid w:val="002469DC"/>
    <w:rsid w:val="00260BA1"/>
    <w:rsid w:val="00296C24"/>
    <w:rsid w:val="002E51AD"/>
    <w:rsid w:val="003147AC"/>
    <w:rsid w:val="003151D2"/>
    <w:rsid w:val="00364504"/>
    <w:rsid w:val="00370B01"/>
    <w:rsid w:val="00374ED9"/>
    <w:rsid w:val="003801DD"/>
    <w:rsid w:val="003B15B9"/>
    <w:rsid w:val="003B6076"/>
    <w:rsid w:val="003E08BF"/>
    <w:rsid w:val="003E71F4"/>
    <w:rsid w:val="00457E21"/>
    <w:rsid w:val="00480A74"/>
    <w:rsid w:val="004B3C64"/>
    <w:rsid w:val="004D0E37"/>
    <w:rsid w:val="004E243E"/>
    <w:rsid w:val="0053747E"/>
    <w:rsid w:val="005401FF"/>
    <w:rsid w:val="00582695"/>
    <w:rsid w:val="005B3EFF"/>
    <w:rsid w:val="005C07F3"/>
    <w:rsid w:val="005C21CC"/>
    <w:rsid w:val="005F2580"/>
    <w:rsid w:val="006011E8"/>
    <w:rsid w:val="00633A5A"/>
    <w:rsid w:val="006618D1"/>
    <w:rsid w:val="006B1CF5"/>
    <w:rsid w:val="0076492C"/>
    <w:rsid w:val="00774DB6"/>
    <w:rsid w:val="007F6CA4"/>
    <w:rsid w:val="00862D3A"/>
    <w:rsid w:val="00870788"/>
    <w:rsid w:val="00877688"/>
    <w:rsid w:val="00877B99"/>
    <w:rsid w:val="00887142"/>
    <w:rsid w:val="008E41EC"/>
    <w:rsid w:val="00965E2B"/>
    <w:rsid w:val="0097725F"/>
    <w:rsid w:val="009B4C92"/>
    <w:rsid w:val="009B7D0A"/>
    <w:rsid w:val="009C577C"/>
    <w:rsid w:val="00A06094"/>
    <w:rsid w:val="00A2646E"/>
    <w:rsid w:val="00A42BA2"/>
    <w:rsid w:val="00A43EB7"/>
    <w:rsid w:val="00A74D52"/>
    <w:rsid w:val="00AB0B38"/>
    <w:rsid w:val="00AD38A7"/>
    <w:rsid w:val="00B47523"/>
    <w:rsid w:val="00B73A6D"/>
    <w:rsid w:val="00BA4228"/>
    <w:rsid w:val="00BA7AF0"/>
    <w:rsid w:val="00C327C9"/>
    <w:rsid w:val="00C46A03"/>
    <w:rsid w:val="00C65ACA"/>
    <w:rsid w:val="00C93C47"/>
    <w:rsid w:val="00CA478E"/>
    <w:rsid w:val="00CD33E3"/>
    <w:rsid w:val="00D1253A"/>
    <w:rsid w:val="00DE0E4F"/>
    <w:rsid w:val="00DE7E86"/>
    <w:rsid w:val="00E2749F"/>
    <w:rsid w:val="00E3613B"/>
    <w:rsid w:val="00E5345C"/>
    <w:rsid w:val="00EC13B4"/>
    <w:rsid w:val="00ED1270"/>
    <w:rsid w:val="00F16AC2"/>
    <w:rsid w:val="00F43A98"/>
    <w:rsid w:val="00F62690"/>
    <w:rsid w:val="00F74C6F"/>
    <w:rsid w:val="00FB0FF3"/>
    <w:rsid w:val="00FD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B34E"/>
  <w15:chartTrackingRefBased/>
  <w15:docId w15:val="{953CDC10-DC78-F146-B5F1-9DB7DB6C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E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E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E51A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E51A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E51A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E51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E51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E51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E51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E51A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E51A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E51A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E51A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E51A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E51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E51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E51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E51AD"/>
    <w:rPr>
      <w:rFonts w:eastAsiaTheme="majorEastAsia" w:cstheme="majorBidi"/>
      <w:color w:val="272727" w:themeColor="text1" w:themeTint="D8"/>
    </w:rPr>
  </w:style>
  <w:style w:type="paragraph" w:styleId="Rubrik">
    <w:name w:val="Title"/>
    <w:basedOn w:val="Normal"/>
    <w:next w:val="Normal"/>
    <w:link w:val="RubrikChar"/>
    <w:uiPriority w:val="10"/>
    <w:qFormat/>
    <w:rsid w:val="002E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E51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E51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E51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E51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E51AD"/>
    <w:rPr>
      <w:i/>
      <w:iCs/>
      <w:color w:val="404040" w:themeColor="text1" w:themeTint="BF"/>
    </w:rPr>
  </w:style>
  <w:style w:type="paragraph" w:styleId="Liststycke">
    <w:name w:val="List Paragraph"/>
    <w:basedOn w:val="Normal"/>
    <w:uiPriority w:val="34"/>
    <w:qFormat/>
    <w:rsid w:val="002E51AD"/>
    <w:pPr>
      <w:ind w:left="720"/>
      <w:contextualSpacing/>
    </w:pPr>
  </w:style>
  <w:style w:type="character" w:styleId="Starkbetoning">
    <w:name w:val="Intense Emphasis"/>
    <w:basedOn w:val="Standardstycketeckensnitt"/>
    <w:uiPriority w:val="21"/>
    <w:qFormat/>
    <w:rsid w:val="002E51AD"/>
    <w:rPr>
      <w:i/>
      <w:iCs/>
      <w:color w:val="0F4761" w:themeColor="accent1" w:themeShade="BF"/>
    </w:rPr>
  </w:style>
  <w:style w:type="paragraph" w:styleId="Starktcitat">
    <w:name w:val="Intense Quote"/>
    <w:basedOn w:val="Normal"/>
    <w:next w:val="Normal"/>
    <w:link w:val="StarktcitatChar"/>
    <w:uiPriority w:val="30"/>
    <w:qFormat/>
    <w:rsid w:val="002E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E51AD"/>
    <w:rPr>
      <w:i/>
      <w:iCs/>
      <w:color w:val="0F4761" w:themeColor="accent1" w:themeShade="BF"/>
    </w:rPr>
  </w:style>
  <w:style w:type="character" w:styleId="Starkreferens">
    <w:name w:val="Intense Reference"/>
    <w:basedOn w:val="Standardstycketeckensnitt"/>
    <w:uiPriority w:val="32"/>
    <w:qFormat/>
    <w:rsid w:val="002E51AD"/>
    <w:rPr>
      <w:b/>
      <w:bCs/>
      <w:smallCaps/>
      <w:color w:val="0F4761" w:themeColor="accent1" w:themeShade="BF"/>
      <w:spacing w:val="5"/>
    </w:rPr>
  </w:style>
  <w:style w:type="paragraph" w:styleId="Normalwebb">
    <w:name w:val="Normal (Web)"/>
    <w:basedOn w:val="Normal"/>
    <w:uiPriority w:val="99"/>
    <w:unhideWhenUsed/>
    <w:rsid w:val="002E51AD"/>
    <w:pPr>
      <w:spacing w:before="100" w:beforeAutospacing="1" w:after="100" w:afterAutospacing="1" w:line="240" w:lineRule="auto"/>
    </w:pPr>
    <w:rPr>
      <w:rFonts w:ascii="Times New Roman" w:hAnsi="Times New Roman" w:cs="Times New Roman"/>
      <w:kern w:val="0"/>
      <w14:ligatures w14:val="none"/>
    </w:rPr>
  </w:style>
  <w:style w:type="character" w:styleId="Hyperlnk">
    <w:name w:val="Hyperlink"/>
    <w:basedOn w:val="Standardstycketeckensnitt"/>
    <w:uiPriority w:val="99"/>
    <w:unhideWhenUsed/>
    <w:rsid w:val="002E51AD"/>
    <w:rPr>
      <w:color w:val="0000FF"/>
      <w:u w:val="single"/>
    </w:rPr>
  </w:style>
  <w:style w:type="character" w:styleId="Olstomnmnande">
    <w:name w:val="Unresolved Mention"/>
    <w:basedOn w:val="Standardstycketeckensnitt"/>
    <w:uiPriority w:val="99"/>
    <w:semiHidden/>
    <w:unhideWhenUsed/>
    <w:rsid w:val="00D1253A"/>
    <w:rPr>
      <w:color w:val="605E5C"/>
      <w:shd w:val="clear" w:color="auto" w:fill="E1DFDD"/>
    </w:rPr>
  </w:style>
  <w:style w:type="character" w:styleId="AnvndHyperlnk">
    <w:name w:val="FollowedHyperlink"/>
    <w:basedOn w:val="Standardstycketeckensnitt"/>
    <w:uiPriority w:val="99"/>
    <w:semiHidden/>
    <w:unhideWhenUsed/>
    <w:rsid w:val="006011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4034" TargetMode="External"/><Relationship Id="rId13" Type="http://schemas.openxmlformats.org/officeDocument/2006/relationships/hyperlink" Target="https://www.dawn.com/news/1975625" TargetMode="External"/><Relationship Id="rId18" Type="http://schemas.openxmlformats.org/officeDocument/2006/relationships/hyperlink" Target="https://www.wionews.com/world/pak-afghan-war-china-russia-call-for-de-escalation-iran-offers-help-turkish-fm-holds-talks-1772199681113" TargetMode="External"/><Relationship Id="rId26" Type="http://schemas.openxmlformats.org/officeDocument/2006/relationships/hyperlink" Target="mailto:sfazlehaider05@yahoo.com" TargetMode="External"/><Relationship Id="rId3" Type="http://schemas.openxmlformats.org/officeDocument/2006/relationships/webSettings" Target="webSettings.xml"/><Relationship Id="rId21" Type="http://schemas.openxmlformats.org/officeDocument/2006/relationships/hyperlink" Target="https://eurasianet.org/commentary-assessing-strategic-significance-of-kazakh-presidents-visit-to-pakistan" TargetMode="External"/><Relationship Id="rId7" Type="http://schemas.openxmlformats.org/officeDocument/2006/relationships/hyperlink" Target="https://www.japantimes.co.jp/author/5655/syed-fazl-e-haider/" TargetMode="External"/><Relationship Id="rId12" Type="http://schemas.openxmlformats.org/officeDocument/2006/relationships/hyperlink" Target="https://tass.ru/politika/24426461" TargetMode="External"/><Relationship Id="rId17" Type="http://schemas.openxmlformats.org/officeDocument/2006/relationships/hyperlink" Target="https://edition.cnn.com/2024/09/01/politics/ahmad-massoud-afghanistan-resistance-interview" TargetMode="External"/><Relationship Id="rId25" Type="http://schemas.openxmlformats.org/officeDocument/2006/relationships/hyperlink" Target="https://jamestown.org/analyst/syed-fazl-e-haider/" TargetMode="External"/><Relationship Id="rId2" Type="http://schemas.openxmlformats.org/officeDocument/2006/relationships/settings" Target="settings.xml"/><Relationship Id="rId16" Type="http://schemas.openxmlformats.org/officeDocument/2006/relationships/hyperlink" Target="https://www.theguardian.com/world/2026/feb/27/afghanistan-pakistan-strikes-kabul" TargetMode="External"/><Relationship Id="rId20" Type="http://schemas.openxmlformats.org/officeDocument/2006/relationships/hyperlink" Target="https://www.geopoliticalmonitor.com/chinas-wakhan-corridor-dilemma-economic-development-or-security/" TargetMode="External"/><Relationship Id="rId1" Type="http://schemas.openxmlformats.org/officeDocument/2006/relationships/styles" Target="styles.xml"/><Relationship Id="rId6" Type="http://schemas.openxmlformats.org/officeDocument/2006/relationships/hyperlink" Target="https://www.dawn.com/news/1885161" TargetMode="External"/><Relationship Id="rId11" Type="http://schemas.openxmlformats.org/officeDocument/2006/relationships/hyperlink" Target="https://jamestown.org/tajikistan-becomes-latest-victim-of-cross-border-attacks-from-afghanistan/" TargetMode="External"/><Relationship Id="rId24" Type="http://schemas.openxmlformats.org/officeDocument/2006/relationships/hyperlink" Target="https://www.wikistrat.com/" TargetMode="External"/><Relationship Id="rId5" Type="http://schemas.openxmlformats.org/officeDocument/2006/relationships/hyperlink" Target="https://www.reuters.com/world/asia-pacific/whats-behind-latest-fighting-between-afghanistan-pakistan-2026-02-27/" TargetMode="External"/><Relationship Id="rId15" Type="http://schemas.openxmlformats.org/officeDocument/2006/relationships/hyperlink" Target="https://zantimes.com/2025/10/15/strengthening-relations-with-the-taliban-how-india-overtook-pakistan/" TargetMode="External"/><Relationship Id="rId23" Type="http://schemas.openxmlformats.org/officeDocument/2006/relationships/hyperlink" Target="https://news.az/news/-afghanistan-admitted-to-the-implementation-of-the-tapi-project" TargetMode="External"/><Relationship Id="rId28" Type="http://schemas.openxmlformats.org/officeDocument/2006/relationships/theme" Target="theme/theme1.xml"/><Relationship Id="rId10" Type="http://schemas.openxmlformats.org/officeDocument/2006/relationships/hyperlink" Target="https://www.thinkchina.sg/politics/china-engaged-resource-politics-afghanistan" TargetMode="External"/><Relationship Id="rId19" Type="http://schemas.openxmlformats.org/officeDocument/2006/relationships/hyperlink" Target="https://link.springer.com/article/10.1007/s40647-014-0017-z" TargetMode="External"/><Relationship Id="rId4" Type="http://schemas.openxmlformats.org/officeDocument/2006/relationships/hyperlink" Target="https://www.dawn.com/news/amp/1975935" TargetMode="External"/><Relationship Id="rId9" Type="http://schemas.openxmlformats.org/officeDocument/2006/relationships/hyperlink" Target="https://www.dawn.com/news/1686920/3-chinese-nationals-among-4-dead-in-suicide-attack-at-karachi-university" TargetMode="External"/><Relationship Id="rId14" Type="http://schemas.openxmlformats.org/officeDocument/2006/relationships/hyperlink" Target="https://humenglish.com/latest/up-to-23000-militants-in-afghanistan-7000-tied-to-ttp-russia/" TargetMode="External"/><Relationship Id="rId22" Type="http://schemas.openxmlformats.org/officeDocument/2006/relationships/hyperlink" Target="https://tashkenttimes.uz/national/11437-uzbekistan-pakistan-and-afghanistan-launch-final-stage-of-talks-on-trans-afghan-railway-proje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1827</Words>
  <Characters>9685</Characters>
  <Application>Microsoft Office Word</Application>
  <DocSecurity>0</DocSecurity>
  <Lines>80</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Haider</dc:creator>
  <cp:keywords/>
  <dc:description/>
  <cp:lastModifiedBy>Nilsson Niklas</cp:lastModifiedBy>
  <cp:revision>6</cp:revision>
  <dcterms:created xsi:type="dcterms:W3CDTF">2026-03-30T16:41:00Z</dcterms:created>
  <dcterms:modified xsi:type="dcterms:W3CDTF">2026-03-30T17:09:00Z</dcterms:modified>
</cp:coreProperties>
</file>